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CD9E">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bookmarkStart w:id="1" w:name="_GoBack"/>
      <w:bookmarkEnd w:id="1"/>
      <w:r>
        <w:rPr>
          <w:rFonts w:hint="eastAsia" w:ascii="方正小标宋_GBK" w:hAnsi="微软雅黑" w:eastAsia="方正小标宋_GBK" w:cs="微软雅黑"/>
          <w:color w:val="auto"/>
          <w:kern w:val="0"/>
          <w:sz w:val="44"/>
          <w:szCs w:val="44"/>
          <w:lang w:val="en-US" w:eastAsia="zh-CN"/>
        </w:rPr>
        <w:t>2025年重庆市大学生校园足球联赛总决赛</w:t>
      </w:r>
    </w:p>
    <w:p w14:paraId="0DA8CE11">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r>
        <w:rPr>
          <w:rFonts w:hint="eastAsia" w:ascii="方正小标宋_GBK" w:hAnsi="微软雅黑" w:eastAsia="方正小标宋_GBK" w:cs="微软雅黑"/>
          <w:color w:val="auto"/>
          <w:kern w:val="0"/>
          <w:sz w:val="44"/>
          <w:szCs w:val="44"/>
          <w:lang w:val="en-US" w:eastAsia="zh-CN"/>
        </w:rPr>
        <w:t>（男子组）竞赛规程</w:t>
      </w:r>
    </w:p>
    <w:p w14:paraId="544ACB13">
      <w:pPr>
        <w:shd w:val="clear" w:color="auto" w:fill="FFFFFF"/>
        <w:spacing w:line="340" w:lineRule="exact"/>
        <w:ind w:firstLine="482" w:firstLineChars="200"/>
        <w:jc w:val="left"/>
        <w:rPr>
          <w:rFonts w:ascii="宋体"/>
          <w:b/>
          <w:bCs/>
          <w:kern w:val="0"/>
          <w:sz w:val="24"/>
          <w:szCs w:val="24"/>
        </w:rPr>
      </w:pPr>
    </w:p>
    <w:p w14:paraId="676B5C1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一、主办单位</w:t>
      </w:r>
    </w:p>
    <w:p w14:paraId="1233A7B0">
      <w:pPr>
        <w:keepNext w:val="0"/>
        <w:keepLines w:val="0"/>
        <w:pageBreakBefore w:val="0"/>
        <w:widowControl/>
        <w:shd w:val="clear" w:color="auto" w:fill="FFFFFF"/>
        <w:kinsoku/>
        <w:wordWrap/>
        <w:overflowPunct/>
        <w:topLinePunct w:val="0"/>
        <w:autoSpaceDE/>
        <w:autoSpaceDN/>
        <w:bidi w:val="0"/>
        <w:spacing w:line="570" w:lineRule="exact"/>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 xml:space="preserve">    重庆市教育委员会</w:t>
      </w:r>
    </w:p>
    <w:p w14:paraId="21822AC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ascii="方正黑体_GBK" w:hAnsi="方正黑体_GBK" w:eastAsia="方正黑体_GBK" w:cs="方正黑体_GBK"/>
          <w:bCs/>
          <w:sz w:val="32"/>
          <w:szCs w:val="32"/>
        </w:rPr>
      </w:pPr>
      <w:r>
        <w:rPr>
          <w:rStyle w:val="8"/>
          <w:rFonts w:hint="eastAsia" w:ascii="方正黑体_GBK" w:hAnsi="方正黑体_GBK" w:eastAsia="方正黑体_GBK" w:cs="方正黑体_GBK"/>
          <w:b w:val="0"/>
          <w:bCs/>
          <w:kern w:val="0"/>
          <w:sz w:val="32"/>
          <w:szCs w:val="32"/>
        </w:rPr>
        <w:t>二、承办单位</w:t>
      </w:r>
    </w:p>
    <w:p w14:paraId="1A50765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重庆交通大学</w:t>
      </w:r>
    </w:p>
    <w:p w14:paraId="742BDC82">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三、协办单位</w:t>
      </w:r>
    </w:p>
    <w:p w14:paraId="1E2D5787">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重庆交通职业学院</w:t>
      </w:r>
    </w:p>
    <w:p w14:paraId="7E9D746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重庆公共运输职业学院</w:t>
      </w:r>
    </w:p>
    <w:p w14:paraId="73D8287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四、参赛单位</w:t>
      </w:r>
    </w:p>
    <w:p w14:paraId="7B05274C">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重庆市各普通高等学校</w:t>
      </w:r>
    </w:p>
    <w:p w14:paraId="44D73917">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五、比赛分组</w:t>
      </w:r>
    </w:p>
    <w:p w14:paraId="1736386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比赛分甲、乙、丙三组。甲组为本科院校普通学生，乙组为高职高专院校普通学生，丙组为体育专业学生（含享受高考优惠政策录取的高水平运动队学生、体育特长生、运动系学生等）。</w:t>
      </w:r>
    </w:p>
    <w:p w14:paraId="386BC08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注：凡仅参加全国普通高考文化考试，并按文化成绩进行录取的体育类专业学生，可参加甲、乙组比赛。本、专科学段丙组学生，凡参加非体育专业全国统考、统招后升入硕/博学段的，可参加甲组比赛。</w:t>
      </w:r>
    </w:p>
    <w:p w14:paraId="5A9C9B8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六、比赛地点</w:t>
      </w:r>
    </w:p>
    <w:p w14:paraId="59275A20">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重庆交通大学（科学城校区）、重庆交通职业学院、重庆公共运输职业学院</w:t>
      </w:r>
    </w:p>
    <w:p w14:paraId="6807466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000000" w:themeColor="text1"/>
          <w:kern w:val="0"/>
          <w:sz w:val="32"/>
          <w:szCs w:val="32"/>
          <w14:textFill>
            <w14:solidFill>
              <w14:schemeClr w14:val="tx1"/>
            </w14:solidFill>
          </w14:textFill>
        </w:rPr>
      </w:pPr>
      <w:r>
        <w:rPr>
          <w:rStyle w:val="8"/>
          <w:rFonts w:hint="eastAsia" w:ascii="方正黑体_GBK" w:hAnsi="方正黑体_GBK" w:eastAsia="方正黑体_GBK" w:cs="方正黑体_GBK"/>
          <w:b w:val="0"/>
          <w:bCs/>
          <w:color w:val="000000" w:themeColor="text1"/>
          <w:kern w:val="0"/>
          <w:sz w:val="32"/>
          <w:szCs w:val="32"/>
          <w14:textFill>
            <w14:solidFill>
              <w14:schemeClr w14:val="tx1"/>
            </w14:solidFill>
          </w14:textFill>
        </w:rPr>
        <w:t>七、比赛时间</w:t>
      </w:r>
    </w:p>
    <w:p w14:paraId="4C5A1945">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eastAsia="方正仿宋_GBK"/>
          <w:b w:val="0"/>
          <w:bCs/>
          <w:color w:val="000000" w:themeColor="text1"/>
          <w:kern w:val="0"/>
          <w:sz w:val="32"/>
          <w:szCs w:val="32"/>
          <w14:textFill>
            <w14:solidFill>
              <w14:schemeClr w14:val="tx1"/>
            </w14:solidFill>
          </w14:textFill>
        </w:rPr>
      </w:pPr>
      <w:r>
        <w:rPr>
          <w:rStyle w:val="8"/>
          <w:rFonts w:hint="eastAsia" w:eastAsia="方正仿宋_GBK"/>
          <w:b w:val="0"/>
          <w:bCs/>
          <w:color w:val="000000" w:themeColor="text1"/>
          <w:kern w:val="0"/>
          <w:sz w:val="32"/>
          <w:szCs w:val="32"/>
          <w14:textFill>
            <w14:solidFill>
              <w14:schemeClr w14:val="tx1"/>
            </w14:solidFill>
          </w14:textFill>
        </w:rPr>
        <w:t>甲、丙</w:t>
      </w:r>
      <w:r>
        <w:rPr>
          <w:rStyle w:val="8"/>
          <w:rFonts w:eastAsia="方正仿宋_GBK"/>
          <w:b w:val="0"/>
          <w:bCs/>
          <w:color w:val="000000" w:themeColor="text1"/>
          <w:kern w:val="0"/>
          <w:sz w:val="32"/>
          <w:szCs w:val="32"/>
          <w14:textFill>
            <w14:solidFill>
              <w14:schemeClr w14:val="tx1"/>
            </w14:solidFill>
          </w14:textFill>
        </w:rPr>
        <w:t>组：11月</w:t>
      </w:r>
      <w:r>
        <w:rPr>
          <w:rStyle w:val="8"/>
          <w:rFonts w:hint="eastAsia" w:eastAsia="方正仿宋_GBK"/>
          <w:b w:val="0"/>
          <w:bCs/>
          <w:color w:val="000000" w:themeColor="text1"/>
          <w:kern w:val="0"/>
          <w:sz w:val="32"/>
          <w:szCs w:val="32"/>
          <w14:textFill>
            <w14:solidFill>
              <w14:schemeClr w14:val="tx1"/>
            </w14:solidFill>
          </w14:textFill>
        </w:rPr>
        <w:t>23</w:t>
      </w:r>
      <w:r>
        <w:rPr>
          <w:rStyle w:val="8"/>
          <w:rFonts w:eastAsia="方正仿宋_GBK"/>
          <w:b w:val="0"/>
          <w:bCs/>
          <w:color w:val="000000" w:themeColor="text1"/>
          <w:kern w:val="0"/>
          <w:sz w:val="32"/>
          <w:szCs w:val="32"/>
          <w14:textFill>
            <w14:solidFill>
              <w14:schemeClr w14:val="tx1"/>
            </w14:solidFill>
          </w14:textFill>
        </w:rPr>
        <w:t>日—1</w:t>
      </w:r>
      <w:r>
        <w:rPr>
          <w:rStyle w:val="8"/>
          <w:rFonts w:hint="eastAsia" w:eastAsia="方正仿宋_GBK"/>
          <w:b w:val="0"/>
          <w:bCs/>
          <w:color w:val="000000" w:themeColor="text1"/>
          <w:kern w:val="0"/>
          <w:sz w:val="32"/>
          <w:szCs w:val="32"/>
          <w14:textFill>
            <w14:solidFill>
              <w14:schemeClr w14:val="tx1"/>
            </w14:solidFill>
          </w14:textFill>
        </w:rPr>
        <w:t>1</w:t>
      </w:r>
      <w:r>
        <w:rPr>
          <w:rStyle w:val="8"/>
          <w:rFonts w:eastAsia="方正仿宋_GBK"/>
          <w:b w:val="0"/>
          <w:bCs/>
          <w:color w:val="000000" w:themeColor="text1"/>
          <w:kern w:val="0"/>
          <w:sz w:val="32"/>
          <w:szCs w:val="32"/>
          <w14:textFill>
            <w14:solidFill>
              <w14:schemeClr w14:val="tx1"/>
            </w14:solidFill>
          </w14:textFill>
        </w:rPr>
        <w:t>月</w:t>
      </w:r>
      <w:r>
        <w:rPr>
          <w:rStyle w:val="8"/>
          <w:rFonts w:hint="eastAsia" w:eastAsia="方正仿宋_GBK"/>
          <w:b w:val="0"/>
          <w:bCs/>
          <w:color w:val="000000" w:themeColor="text1"/>
          <w:kern w:val="0"/>
          <w:sz w:val="32"/>
          <w:szCs w:val="32"/>
          <w14:textFill>
            <w14:solidFill>
              <w14:schemeClr w14:val="tx1"/>
            </w14:solidFill>
          </w14:textFill>
        </w:rPr>
        <w:t>30</w:t>
      </w:r>
      <w:r>
        <w:rPr>
          <w:rStyle w:val="8"/>
          <w:rFonts w:eastAsia="方正仿宋_GBK"/>
          <w:b w:val="0"/>
          <w:bCs/>
          <w:color w:val="000000" w:themeColor="text1"/>
          <w:kern w:val="0"/>
          <w:sz w:val="32"/>
          <w:szCs w:val="32"/>
          <w14:textFill>
            <w14:solidFill>
              <w14:schemeClr w14:val="tx1"/>
            </w14:solidFill>
          </w14:textFill>
        </w:rPr>
        <w:t>日</w:t>
      </w:r>
    </w:p>
    <w:p w14:paraId="7B146E8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eastAsia="方正仿宋_GBK"/>
          <w:b w:val="0"/>
          <w:bCs/>
          <w:color w:val="000000" w:themeColor="text1"/>
          <w:kern w:val="0"/>
          <w:sz w:val="32"/>
          <w:szCs w:val="32"/>
          <w14:textFill>
            <w14:solidFill>
              <w14:schemeClr w14:val="tx1"/>
            </w14:solidFill>
          </w14:textFill>
        </w:rPr>
      </w:pPr>
      <w:r>
        <w:rPr>
          <w:rStyle w:val="8"/>
          <w:rFonts w:hint="eastAsia" w:eastAsia="方正仿宋_GBK"/>
          <w:b w:val="0"/>
          <w:bCs/>
          <w:color w:val="000000" w:themeColor="text1"/>
          <w:kern w:val="0"/>
          <w:sz w:val="32"/>
          <w:szCs w:val="32"/>
          <w14:textFill>
            <w14:solidFill>
              <w14:schemeClr w14:val="tx1"/>
            </w14:solidFill>
          </w14:textFill>
        </w:rPr>
        <w:t>乙</w:t>
      </w:r>
      <w:r>
        <w:rPr>
          <w:rStyle w:val="8"/>
          <w:rFonts w:eastAsia="方正仿宋_GBK"/>
          <w:b w:val="0"/>
          <w:bCs/>
          <w:color w:val="000000" w:themeColor="text1"/>
          <w:kern w:val="0"/>
          <w:sz w:val="32"/>
          <w:szCs w:val="32"/>
          <w14:textFill>
            <w14:solidFill>
              <w14:schemeClr w14:val="tx1"/>
            </w14:solidFill>
          </w14:textFill>
        </w:rPr>
        <w:t>组：</w:t>
      </w:r>
      <w:r>
        <w:rPr>
          <w:rStyle w:val="8"/>
          <w:rFonts w:hint="eastAsia" w:eastAsia="方正仿宋_GBK"/>
          <w:b w:val="0"/>
          <w:bCs/>
          <w:color w:val="000000" w:themeColor="text1"/>
          <w:kern w:val="0"/>
          <w:sz w:val="32"/>
          <w:szCs w:val="32"/>
          <w14:textFill>
            <w14:solidFill>
              <w14:schemeClr w14:val="tx1"/>
            </w14:solidFill>
          </w14:textFill>
        </w:rPr>
        <w:t>12</w:t>
      </w:r>
      <w:r>
        <w:rPr>
          <w:rStyle w:val="8"/>
          <w:rFonts w:eastAsia="方正仿宋_GBK"/>
          <w:b w:val="0"/>
          <w:bCs/>
          <w:color w:val="000000" w:themeColor="text1"/>
          <w:kern w:val="0"/>
          <w:sz w:val="32"/>
          <w:szCs w:val="32"/>
          <w14:textFill>
            <w14:solidFill>
              <w14:schemeClr w14:val="tx1"/>
            </w14:solidFill>
          </w14:textFill>
        </w:rPr>
        <w:t>月</w:t>
      </w:r>
      <w:r>
        <w:rPr>
          <w:rStyle w:val="8"/>
          <w:rFonts w:hint="eastAsia" w:eastAsia="方正仿宋_GBK"/>
          <w:b w:val="0"/>
          <w:bCs/>
          <w:color w:val="000000" w:themeColor="text1"/>
          <w:kern w:val="0"/>
          <w:sz w:val="32"/>
          <w:szCs w:val="32"/>
          <w14:textFill>
            <w14:solidFill>
              <w14:schemeClr w14:val="tx1"/>
            </w14:solidFill>
          </w14:textFill>
        </w:rPr>
        <w:t>1</w:t>
      </w:r>
      <w:r>
        <w:rPr>
          <w:rStyle w:val="8"/>
          <w:rFonts w:eastAsia="方正仿宋_GBK"/>
          <w:b w:val="0"/>
          <w:bCs/>
          <w:color w:val="000000" w:themeColor="text1"/>
          <w:kern w:val="0"/>
          <w:sz w:val="32"/>
          <w:szCs w:val="32"/>
          <w14:textFill>
            <w14:solidFill>
              <w14:schemeClr w14:val="tx1"/>
            </w14:solidFill>
          </w14:textFill>
        </w:rPr>
        <w:t>日—12月</w:t>
      </w:r>
      <w:r>
        <w:rPr>
          <w:rStyle w:val="8"/>
          <w:rFonts w:hint="eastAsia" w:eastAsia="方正仿宋_GBK"/>
          <w:b w:val="0"/>
          <w:bCs/>
          <w:color w:val="000000" w:themeColor="text1"/>
          <w:kern w:val="0"/>
          <w:sz w:val="32"/>
          <w:szCs w:val="32"/>
          <w14:textFill>
            <w14:solidFill>
              <w14:schemeClr w14:val="tx1"/>
            </w14:solidFill>
          </w14:textFill>
        </w:rPr>
        <w:t>8</w:t>
      </w:r>
      <w:r>
        <w:rPr>
          <w:rStyle w:val="8"/>
          <w:rFonts w:eastAsia="方正仿宋_GBK"/>
          <w:b w:val="0"/>
          <w:bCs/>
          <w:color w:val="000000" w:themeColor="text1"/>
          <w:kern w:val="0"/>
          <w:sz w:val="32"/>
          <w:szCs w:val="32"/>
          <w14:textFill>
            <w14:solidFill>
              <w14:schemeClr w14:val="tx1"/>
            </w14:solidFill>
          </w14:textFill>
        </w:rPr>
        <w:t>日</w:t>
      </w:r>
    </w:p>
    <w:p w14:paraId="3599F1C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八、参赛资格</w:t>
      </w:r>
    </w:p>
    <w:p w14:paraId="6C205F3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一）运动员必须是按照教育部全国普通高等学校招生、录取的有关规定，经考生（户口）所在地高等学校招生委员会（办公室）审核录取，并已进入教育部“全国高校新生录取及在校学生学籍管理系统（数据信息库）”中的在校全日制学生。</w:t>
      </w:r>
    </w:p>
    <w:p w14:paraId="5CEBD014">
      <w:pPr>
        <w:keepNext w:val="0"/>
        <w:keepLines w:val="0"/>
        <w:pageBreakBefore w:val="0"/>
        <w:kinsoku/>
        <w:wordWrap/>
        <w:overflowPunct/>
        <w:topLinePunct w:val="0"/>
        <w:autoSpaceDE/>
        <w:autoSpaceDN/>
        <w:bidi w:val="0"/>
        <w:spacing w:line="570" w:lineRule="exact"/>
        <w:ind w:firstLine="640" w:firstLineChars="200"/>
        <w:textAlignment w:val="auto"/>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kern w:val="0"/>
          <w:sz w:val="32"/>
          <w:szCs w:val="32"/>
        </w:rPr>
        <w:t>（二）</w:t>
      </w:r>
      <w:r>
        <w:rPr>
          <w:rStyle w:val="8"/>
          <w:rFonts w:hint="eastAsia" w:ascii="方正仿宋_GBK" w:hAnsi="方正仿宋_GBK" w:eastAsia="方正仿宋_GBK" w:cs="方正仿宋_GBK"/>
          <w:b w:val="0"/>
          <w:bCs/>
          <w:color w:val="000000"/>
          <w:kern w:val="0"/>
          <w:sz w:val="32"/>
          <w:szCs w:val="32"/>
        </w:rPr>
        <w:t>凡曾参加过中国足球协会超级联赛、中国足球协会甲级联赛、中国足球协会乙级联赛的不得参加本次比赛(以上秩序册及成绩册为准）。</w:t>
      </w:r>
      <w:r>
        <w:rPr>
          <w:rFonts w:hint="eastAsia" w:ascii="方正仿宋_GBK" w:hAnsi="方正仿宋_GBK" w:eastAsia="方正仿宋_GBK" w:cs="方正仿宋_GBK"/>
          <w:sz w:val="32"/>
          <w:szCs w:val="32"/>
        </w:rPr>
        <w:t>参赛运动员在进入大学前以学籍所在学校名义或进入大学后参加中国足球协会超级联赛、中国足球协会甲级联赛、中国足球协会乙级联赛的可报名参加比赛。</w:t>
      </w:r>
    </w:p>
    <w:p w14:paraId="3EDD330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（三）参赛运动员必须是在校就读，遵守学校各项纪律和有关规定，文化课考试合格，并经县级以上医院检查身体健康，可参加足球比赛者。</w:t>
      </w:r>
    </w:p>
    <w:p w14:paraId="1E2C284D">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（四）参赛运动员年龄必须为1997年1月1日及以后出生者。</w:t>
      </w:r>
    </w:p>
    <w:p w14:paraId="36AF89F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（五）参赛运动员就读大学期间参加比赛届数不得超过规定正常学制年限（运动员参赛届数均以重庆市教委公布的赛事秩序册为准），留级、休学、当兵转业者，须提供相关证明材料。</w:t>
      </w:r>
    </w:p>
    <w:p w14:paraId="297D630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（六）参赛运动员必须出具高考招生录取档案（大表）复印件，复印件需加盖学校招办公章和学校公章，否则不予参赛。组委会将在赛前对运动员参赛资格进行审查。</w:t>
      </w:r>
    </w:p>
    <w:p w14:paraId="1D7F9D8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kern w:val="0"/>
          <w:sz w:val="32"/>
          <w:szCs w:val="32"/>
        </w:rPr>
        <w:t>九、参赛办法</w:t>
      </w:r>
    </w:p>
    <w:p w14:paraId="30728AD2">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一）各校在完成校级联赛的基础上，以学校为单位组队参赛。兼有两个以上组别的单位，每名运动员只能参加1个组别的比赛，不得兼报。其他单位限报1队参赛。每队可报领队1人，主教练1人，助理教练1～2人，队医1人，运动员24人（抵达赛区20人）。运动员大名单一经上报，比赛期间不得更改、替换。</w:t>
      </w:r>
    </w:p>
    <w:p w14:paraId="764FD9A2">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color w:val="000000" w:themeColor="text1"/>
          <w:kern w:val="0"/>
          <w:sz w:val="32"/>
          <w:szCs w:val="32"/>
          <w14:textFill>
            <w14:solidFill>
              <w14:schemeClr w14:val="tx1"/>
            </w14:solidFill>
          </w14:textFill>
        </w:rPr>
        <w:t>（二）各参赛学校于11月13日</w:t>
      </w:r>
      <w:r>
        <w:rPr>
          <w:rStyle w:val="8"/>
          <w:rFonts w:hint="eastAsia" w:ascii="方正仿宋_GBK" w:hAnsi="方正仿宋_GBK" w:eastAsia="方正仿宋_GBK" w:cs="方正仿宋_GBK"/>
          <w:b w:val="0"/>
          <w:bCs/>
          <w:color w:val="000000" w:themeColor="text1"/>
          <w:kern w:val="0"/>
          <w:sz w:val="32"/>
          <w:szCs w:val="32"/>
          <w:lang w:eastAsia="zh-CN"/>
          <w14:textFill>
            <w14:solidFill>
              <w14:schemeClr w14:val="tx1"/>
            </w14:solidFill>
          </w14:textFill>
        </w:rPr>
        <w:t>17:00</w:t>
      </w:r>
      <w:r>
        <w:rPr>
          <w:rStyle w:val="8"/>
          <w:rFonts w:hint="eastAsia" w:ascii="方正仿宋_GBK" w:hAnsi="方正仿宋_GBK" w:eastAsia="方正仿宋_GBK" w:cs="方正仿宋_GBK"/>
          <w:b w:val="0"/>
          <w:bCs/>
          <w:color w:val="000000" w:themeColor="text1"/>
          <w:kern w:val="0"/>
          <w:sz w:val="32"/>
          <w:szCs w:val="32"/>
          <w14:textFill>
            <w14:solidFill>
              <w14:schemeClr w14:val="tx1"/>
            </w14:solidFill>
          </w14:textFill>
        </w:rPr>
        <w:t>前，将电子版报名表发送至邮箱2674562736@qq.com，邮件标题以“学校名称+组别+领队/教练员姓名”命名</w:t>
      </w:r>
      <w:r>
        <w:rPr>
          <w:rStyle w:val="8"/>
          <w:rFonts w:hint="eastAsia" w:ascii="方正仿宋_GBK" w:hAnsi="方正仿宋_GBK" w:eastAsia="方正仿宋_GBK" w:cs="方正仿宋_GBK"/>
          <w:b w:val="0"/>
          <w:bCs/>
          <w:kern w:val="0"/>
          <w:sz w:val="32"/>
          <w:szCs w:val="32"/>
        </w:rPr>
        <w:t>，并打电话确认是否收到报名表（联系人：廖老师15823424906）。报名表纸质件加盖单位和医院公章，于代表队报到时交竞赛组。</w:t>
      </w:r>
    </w:p>
    <w:p w14:paraId="7CE98A3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color w:val="000000" w:themeColor="text1"/>
          <w:kern w:val="0"/>
          <w:sz w:val="32"/>
          <w:szCs w:val="32"/>
          <w14:textFill>
            <w14:solidFill>
              <w14:schemeClr w14:val="tx1"/>
            </w14:solidFill>
          </w14:textFill>
        </w:rPr>
        <w:t>（三）11月14日</w:t>
      </w:r>
      <w:r>
        <w:rPr>
          <w:rStyle w:val="8"/>
          <w:rFonts w:hint="eastAsia" w:ascii="方正仿宋_GBK" w:hAnsi="方正仿宋_GBK" w:eastAsia="方正仿宋_GBK" w:cs="方正仿宋_GBK"/>
          <w:b w:val="0"/>
          <w:bCs/>
          <w:color w:val="000000" w:themeColor="text1"/>
          <w:kern w:val="0"/>
          <w:sz w:val="32"/>
          <w:szCs w:val="32"/>
          <w:lang w:eastAsia="zh-CN"/>
          <w14:textFill>
            <w14:solidFill>
              <w14:schemeClr w14:val="tx1"/>
            </w14:solidFill>
          </w14:textFill>
        </w:rPr>
        <w:t>14:00</w:t>
      </w:r>
      <w:r>
        <w:rPr>
          <w:rStyle w:val="8"/>
          <w:rFonts w:hint="eastAsia" w:ascii="方正仿宋_GBK" w:hAnsi="方正仿宋_GBK" w:eastAsia="方正仿宋_GBK" w:cs="方正仿宋_GBK"/>
          <w:b w:val="0"/>
          <w:bCs/>
          <w:color w:val="000000" w:themeColor="text1"/>
          <w:kern w:val="0"/>
          <w:sz w:val="32"/>
          <w:szCs w:val="32"/>
          <w14:textFill>
            <w14:solidFill>
              <w14:schemeClr w14:val="tx1"/>
            </w14:solidFill>
          </w14:textFill>
        </w:rPr>
        <w:t>在重庆交通大学（科学城校区）致远楼学术报告厅召开抽签会</w:t>
      </w:r>
      <w:r>
        <w:rPr>
          <w:rStyle w:val="8"/>
          <w:rFonts w:hint="eastAsia" w:ascii="方正仿宋_GBK" w:hAnsi="方正仿宋_GBK" w:eastAsia="方正仿宋_GBK" w:cs="方正仿宋_GBK"/>
          <w:b w:val="0"/>
          <w:bCs/>
          <w:kern w:val="0"/>
          <w:sz w:val="32"/>
          <w:szCs w:val="32"/>
        </w:rPr>
        <w:t>，请各组别参赛队相关人员准时参会。</w:t>
      </w:r>
    </w:p>
    <w:p w14:paraId="47EA4E9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（四）各参赛单位必须为运动员、教练员及随队工作人员办理往返赛区途中及比赛期间的“人身意外伤害保险”，未办理者不予参赛。</w:t>
      </w:r>
    </w:p>
    <w:p w14:paraId="3E73C58B">
      <w:pPr>
        <w:keepNext w:val="0"/>
        <w:keepLines w:val="0"/>
        <w:pageBreakBefore w:val="0"/>
        <w:shd w:val="clear" w:color="auto" w:fill="FFFFFF"/>
        <w:kinsoku/>
        <w:wordWrap/>
        <w:overflowPunct/>
        <w:topLinePunct w:val="0"/>
        <w:autoSpaceDE/>
        <w:autoSpaceDN/>
        <w:bidi w:val="0"/>
        <w:spacing w:line="570" w:lineRule="exact"/>
        <w:ind w:firstLine="640" w:firstLineChars="200"/>
        <w:jc w:val="left"/>
        <w:textAlignment w:val="auto"/>
        <w:rPr>
          <w:rFonts w:ascii="宋体"/>
          <w:b/>
          <w:bCs/>
          <w:kern w:val="0"/>
          <w:sz w:val="24"/>
          <w:szCs w:val="24"/>
        </w:rPr>
      </w:pPr>
      <w:r>
        <w:rPr>
          <w:rFonts w:hint="eastAsia" w:ascii="方正黑体_GBK" w:hAnsi="方正黑体_GBK" w:eastAsia="方正黑体_GBK" w:cs="方正黑体_GBK"/>
          <w:bCs/>
          <w:kern w:val="0"/>
          <w:sz w:val="32"/>
          <w:szCs w:val="32"/>
        </w:rPr>
        <w:t>十、竞赛办法</w:t>
      </w:r>
    </w:p>
    <w:p w14:paraId="50C2B98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（一）根据报名队数确定赛制。</w:t>
      </w:r>
    </w:p>
    <w:p w14:paraId="522C715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（二）比赛参照执行中国足球协会最新审定的《足球竞赛规则》，并严格执行《重庆市大学生足球比赛纪律规定》。</w:t>
      </w:r>
    </w:p>
    <w:p w14:paraId="38BA0F00">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（三）每场比赛时间：男子90分钟，上下半场各45分钟，中场休息10分钟。</w:t>
      </w:r>
    </w:p>
    <w:p w14:paraId="33108702">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（四）技术区域内仅允许秩序册上的官员</w:t>
      </w:r>
      <w:r>
        <w:rPr>
          <w:rStyle w:val="8"/>
          <w:rFonts w:hint="eastAsia" w:ascii="方正仿宋_GBK" w:hAnsi="方正仿宋_GBK" w:eastAsia="方正仿宋_GBK" w:cs="方正仿宋_GBK"/>
          <w:b w:val="0"/>
          <w:bCs/>
          <w:kern w:val="0"/>
          <w:sz w:val="32"/>
          <w:szCs w:val="32"/>
          <w:lang w:val="en-US" w:eastAsia="zh-CN"/>
        </w:rPr>
        <w:t>和运动员</w:t>
      </w:r>
      <w:r>
        <w:rPr>
          <w:rStyle w:val="8"/>
          <w:rFonts w:hint="eastAsia" w:ascii="方正仿宋_GBK" w:hAnsi="方正仿宋_GBK" w:eastAsia="方正仿宋_GBK" w:cs="方正仿宋_GBK"/>
          <w:b w:val="0"/>
          <w:bCs/>
          <w:kern w:val="0"/>
          <w:sz w:val="32"/>
          <w:szCs w:val="32"/>
        </w:rPr>
        <w:t>就坐，技术区域内只允许一名教练员站立指挥。</w:t>
      </w:r>
    </w:p>
    <w:p w14:paraId="5C48B0C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（五）换人规定</w:t>
      </w:r>
    </w:p>
    <w:p w14:paraId="09BAF65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每场比赛允许填报上场队员11人，替补队员9名，但只可替换7名队员，每场比赛换人次数不得超过3次，中场休息换人不计入次数。</w:t>
      </w:r>
    </w:p>
    <w:p w14:paraId="169A856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（六）红黄牌规定</w:t>
      </w:r>
    </w:p>
    <w:p w14:paraId="0E94D75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1.被出示黄牌累计两次停赛1场，同一场比赛因连续被出示两张黄牌而被出示红牌的，该两张黄牌不做累计。</w:t>
      </w:r>
    </w:p>
    <w:p w14:paraId="4B47115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2.第一次被出示红牌停赛1场，连续两次被直接出示红牌，则终止该名队员参加本次比赛资格。</w:t>
      </w:r>
    </w:p>
    <w:p w14:paraId="73EC42E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3.小组赛的红黄牌累计带入交叉赛。</w:t>
      </w:r>
    </w:p>
    <w:p w14:paraId="5688AFF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（七）在循环赛制中，每队胜1场计3分、负1场计0分；常规时间比赛平局以踢点球决定胜负，胜者计2分，负者计</w:t>
      </w:r>
      <w:r>
        <w:rPr>
          <w:rStyle w:val="8"/>
          <w:rFonts w:hint="eastAsia" w:ascii="方正仿宋_GBK" w:hAnsi="方正仿宋_GBK" w:eastAsia="方正仿宋_GBK" w:cs="方正仿宋_GBK"/>
          <w:b w:val="0"/>
          <w:bCs/>
          <w:kern w:val="0"/>
          <w:sz w:val="32"/>
          <w:szCs w:val="32"/>
          <w:lang w:val="en-US" w:eastAsia="zh-CN"/>
        </w:rPr>
        <w:t>0</w:t>
      </w:r>
      <w:r>
        <w:rPr>
          <w:rStyle w:val="8"/>
          <w:rFonts w:hint="eastAsia" w:ascii="方正仿宋_GBK" w:hAnsi="方正仿宋_GBK" w:eastAsia="方正仿宋_GBK" w:cs="方正仿宋_GBK"/>
          <w:b w:val="0"/>
          <w:bCs/>
          <w:kern w:val="0"/>
          <w:sz w:val="32"/>
          <w:szCs w:val="32"/>
        </w:rPr>
        <w:t>分，积分多者名次列前。如遇两队或两队以上积分相等，依下列顺序排列名次：</w:t>
      </w:r>
    </w:p>
    <w:p w14:paraId="2A5906D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1.积分相等队之间相互比赛积分多者，名次列前；</w:t>
      </w:r>
    </w:p>
    <w:p w14:paraId="7526318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2.积分相等队之间相互比赛净胜球多者，名次列前；</w:t>
      </w:r>
    </w:p>
    <w:p w14:paraId="27BBEA6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3.积分相等队之间相互比赛进球多者，名次列前；</w:t>
      </w:r>
    </w:p>
    <w:p w14:paraId="50B561B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4.积分相等队在全部比赛中净胜球多者，名次列前；</w:t>
      </w:r>
    </w:p>
    <w:p w14:paraId="746CBBF7">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5.积分相等队在全部比赛中进球数多者，名次列前；</w:t>
      </w:r>
    </w:p>
    <w:p w14:paraId="7D77891C">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6.积分相等队在全部比赛中公平竞赛积分高者，名次列前（一张黄牌减1分，两黄变1红减3分，直接被出示红牌减4分，一张黄牌加一张直接红牌减5分）。</w:t>
      </w:r>
    </w:p>
    <w:p w14:paraId="680DC9CD">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（八）参赛队因不可抗拒原因导致不能如期参赛，经组委会同意，可按弃权处理，判对方3∶0胜；如参赛队自行决定某场比赛弃权或罢赛，则判该队所有比赛以0∶3告负。</w:t>
      </w:r>
    </w:p>
    <w:p w14:paraId="167A2DF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（九）装备规定：</w:t>
      </w:r>
    </w:p>
    <w:p w14:paraId="5C42FFA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1.各参赛队自备深、浅两套符合规则的比赛服。比赛服必须印制明显号码，且与报名表相符。</w:t>
      </w:r>
    </w:p>
    <w:p w14:paraId="6A19AA3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2.运动员上场比赛必须穿统一足球服装，穿长袜和护腿板，且长袜须完全包裹护腿板。</w:t>
      </w:r>
    </w:p>
    <w:p w14:paraId="35A7490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3.穿非金属钉及非金属底足球鞋。守门员上衣颜色与队员区别，可穿长运动裤。场上队长必须自备6厘米宽与上衣颜色有明显区别的袖标。</w:t>
      </w:r>
    </w:p>
    <w:p w14:paraId="300E5C4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4.每轮比赛开始前主队应联系客队确定双方服装颜色，如因服装颜色冲突导致无法正常开赛，由未执行一方承担责任。</w:t>
      </w:r>
    </w:p>
    <w:p w14:paraId="160F055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kern w:val="0"/>
          <w:sz w:val="32"/>
          <w:szCs w:val="32"/>
        </w:rPr>
        <w:t>5.佩戴任何饰物者及有框眼镜者不得上场比赛；</w:t>
      </w:r>
      <w:r>
        <w:rPr>
          <w:rStyle w:val="8"/>
          <w:rFonts w:hint="eastAsia" w:ascii="方正仿宋_GBK" w:hAnsi="方正仿宋_GBK" w:eastAsia="方正仿宋_GBK" w:cs="方正仿宋_GBK"/>
          <w:b w:val="0"/>
          <w:bCs/>
          <w:color w:val="000000"/>
          <w:kern w:val="0"/>
          <w:sz w:val="32"/>
          <w:szCs w:val="32"/>
        </w:rPr>
        <w:t>球衣号码须为1-99号，不得重号。</w:t>
      </w:r>
    </w:p>
    <w:p w14:paraId="2704228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kern w:val="0"/>
          <w:sz w:val="32"/>
          <w:szCs w:val="32"/>
        </w:rPr>
      </w:pPr>
      <w:r>
        <w:rPr>
          <w:rStyle w:val="8"/>
          <w:rFonts w:hint="eastAsia" w:ascii="方正仿宋_GBK" w:hAnsi="方正仿宋_GBK" w:eastAsia="方正仿宋_GBK" w:cs="方正仿宋_GBK"/>
          <w:b w:val="0"/>
          <w:bCs/>
          <w:color w:val="000000"/>
          <w:kern w:val="0"/>
          <w:sz w:val="32"/>
          <w:szCs w:val="32"/>
        </w:rPr>
        <w:t>6.参赛运动员所着内衬（紧身衣、紧身裤），须与比赛服颜色一致。</w:t>
      </w:r>
    </w:p>
    <w:p w14:paraId="45E0A2D3">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十一、竞赛纪律</w:t>
      </w:r>
    </w:p>
    <w:p w14:paraId="0CFDD9B3">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（一）为端正赛风，“资格审查委员会”将对参赛运动员资格进行严格审查。如赛前发现弄虚作假者，取消比赛资格，且不得补报或更换其他运动员</w:t>
      </w:r>
      <w:r>
        <w:rPr>
          <w:rFonts w:hint="eastAsia" w:ascii="方正仿宋_GBK" w:hAnsi="方正仿宋_GBK" w:eastAsia="方正仿宋_GBK" w:cs="方正仿宋_GBK"/>
          <w:sz w:val="32"/>
          <w:szCs w:val="32"/>
          <w:lang w:eastAsia="zh-CN"/>
        </w:rPr>
        <w:t>。</w:t>
      </w:r>
    </w:p>
    <w:p w14:paraId="7B5AF258">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w:t>
      </w:r>
      <w:r>
        <w:rPr>
          <w:rFonts w:hint="eastAsia" w:ascii="方正仿宋_GBK" w:hAnsi="方正仿宋_GBK" w:eastAsia="方正仿宋_GBK" w:cs="方正仿宋_GBK"/>
          <w:sz w:val="32"/>
          <w:szCs w:val="32"/>
          <w:lang w:val="en-US" w:eastAsia="zh-CN"/>
        </w:rPr>
        <w:t>赛中或</w:t>
      </w:r>
      <w:r>
        <w:rPr>
          <w:rFonts w:hint="eastAsia" w:ascii="方正仿宋_GBK" w:hAnsi="方正仿宋_GBK" w:eastAsia="方正仿宋_GBK" w:cs="方正仿宋_GBK"/>
          <w:sz w:val="32"/>
          <w:szCs w:val="32"/>
        </w:rPr>
        <w:t>赛后发现弄虚作假者，取消比赛成绩和获奖名次，并全市通报。情节严重者，将追究直接相关高校、学校领导的责任。</w:t>
      </w:r>
    </w:p>
    <w:p w14:paraId="6E913164">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凡对参赛队员资格有异议并提出申诉的，需向“资格审查委员会”提交经领队签字认可的申诉报告和举报内容有关的证明材料，同时缴纳1000元申诉费后方可受理。申诉经查属实，申诉费如数退还；经查申诉不符，申诉费不予退还。</w:t>
      </w:r>
    </w:p>
    <w:p w14:paraId="047166E3">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）严格执行《重庆市学生体育竞赛纪律处罚规定（试行）》，对违反竞赛纪律的运动员、教练员及运动队，将依据规定给予处罚。</w:t>
      </w:r>
    </w:p>
    <w:p w14:paraId="2CE3BF25">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）各参赛队伍须秉持 “尊重规则、公平竞赛” 原则，在赛事抽签结果公布后，除不可抗力因素（需提供学校官方证明、三甲以上医院诊断书等佐证材料）外，不得擅自放弃参赛资格。</w:t>
      </w:r>
    </w:p>
    <w:p w14:paraId="484E63F9">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）对 “无故退赛” 的队伍，赛事组委会将予以全市通报批评，并取消该队伍后续两届市级大学生足球比赛的参赛资格；同时将该情况反馈至其所属高校主管部门，纳入校园足球赛事诚信档案。</w:t>
      </w:r>
    </w:p>
    <w:p w14:paraId="7A154645">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）比赛规定时间</w:t>
      </w:r>
      <w:r>
        <w:rPr>
          <w:rFonts w:hint="eastAsia" w:ascii="方正仿宋_GBK" w:hAnsi="方正仿宋_GBK" w:eastAsia="方正仿宋_GBK" w:cs="方正仿宋_GBK"/>
          <w:sz w:val="32"/>
          <w:szCs w:val="32"/>
          <w:lang w:val="en-US" w:eastAsia="zh-CN"/>
        </w:rPr>
        <w:t>迟到</w:t>
      </w:r>
      <w:r>
        <w:rPr>
          <w:rFonts w:hint="eastAsia" w:ascii="方正仿宋_GBK" w:hAnsi="方正仿宋_GBK" w:eastAsia="方正仿宋_GBK" w:cs="方正仿宋_GBK"/>
          <w:sz w:val="32"/>
          <w:szCs w:val="32"/>
          <w:lang w:eastAsia="zh-CN"/>
        </w:rPr>
        <w:t>10分钟、其中一方可上场人数不足规则规定的最少上场人数（11人制不少于7人）、秩序册上的领队或主教练无人到场，满足上述三项之一者，按弃权处理。</w:t>
      </w:r>
    </w:p>
    <w:p w14:paraId="6B4DF072">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十二、名次录取与奖励</w:t>
      </w:r>
    </w:p>
    <w:p w14:paraId="5292053A">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各组别录取前8名，颁发奖牌，运动员颁发奖证。8队或不足8队参赛的组别，递减1名录取。</w:t>
      </w:r>
    </w:p>
    <w:p w14:paraId="2B38A0C4">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十三、裁判长、裁判员选派</w:t>
      </w:r>
    </w:p>
    <w:p w14:paraId="3551516D">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hAnsi="宋体" w:eastAsia="方正仿宋_GBK" w:cs="宋体"/>
          <w:kern w:val="0"/>
          <w:sz w:val="32"/>
          <w:szCs w:val="32"/>
        </w:rPr>
        <w:t>裁判长由主办单位选调，裁判员由主办单位和承办单位协商选调，</w:t>
      </w:r>
      <w:r>
        <w:rPr>
          <w:rFonts w:hint="eastAsia" w:ascii="方正仿宋_GBK" w:hAnsi="方正仿宋_GBK" w:eastAsia="方正仿宋_GBK" w:cs="方正仿宋_GBK"/>
          <w:sz w:val="32"/>
          <w:szCs w:val="32"/>
        </w:rPr>
        <w:t>工作人员由承办单位选调。</w:t>
      </w:r>
    </w:p>
    <w:p w14:paraId="69FB071C">
      <w:pPr>
        <w:keepNext w:val="0"/>
        <w:keepLines w:val="0"/>
        <w:pageBreakBefore w:val="0"/>
        <w:numPr>
          <w:ilvl w:val="0"/>
          <w:numId w:val="1"/>
        </w:numPr>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报到时间和要求</w:t>
      </w:r>
    </w:p>
    <w:p w14:paraId="5AE3532C">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甲、丙组参赛队于11月22日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14:00</w:t>
      </w: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0（乙组参赛队于11月30日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13:00</w:t>
      </w:r>
      <w:r>
        <w:rPr>
          <w:rFonts w:hint="eastAsia" w:ascii="方正仿宋_GBK" w:hAnsi="方正仿宋_GBK" w:eastAsia="方正仿宋_GBK" w:cs="方正仿宋_GBK"/>
          <w:color w:val="000000" w:themeColor="text1"/>
          <w:sz w:val="32"/>
          <w:szCs w:val="32"/>
          <w14:textFill>
            <w14:solidFill>
              <w14:schemeClr w14:val="tx1"/>
            </w14:solidFill>
          </w14:textFill>
        </w:rPr>
        <w:t>～14:00）在重庆交通大学（科学城校区）</w:t>
      </w:r>
      <w:r>
        <w:rPr>
          <w:rFonts w:hint="eastAsia" w:ascii="方正仿宋_GBK" w:hAnsi="方正仿宋_GBK" w:eastAsia="方正仿宋_GBK" w:cs="方正仿宋_GBK"/>
          <w:sz w:val="32"/>
          <w:szCs w:val="32"/>
        </w:rPr>
        <w:t>体育馆报到，交纳保证金，提交报名表纸质件、高考招生录取档案复印件、人身意外伤害保险、参赛免责声明、单据复印件，领取秩序册、参赛证。</w:t>
      </w:r>
      <w:r>
        <w:rPr>
          <w:rFonts w:hint="eastAsia" w:ascii="方正仿宋_GBK" w:hAnsi="方正仿宋_GBK" w:eastAsia="方正仿宋_GBK" w:cs="方正仿宋_GBK"/>
          <w:color w:val="000000" w:themeColor="text1"/>
          <w:sz w:val="32"/>
          <w:szCs w:val="32"/>
          <w14:textFill>
            <w14:solidFill>
              <w14:schemeClr w14:val="tx1"/>
            </w14:solidFill>
          </w14:textFill>
        </w:rPr>
        <w:t>当日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17:00</w:t>
      </w:r>
      <w:r>
        <w:rPr>
          <w:rFonts w:hint="eastAsia" w:ascii="方正仿宋_GBK" w:hAnsi="方正仿宋_GBK" w:eastAsia="方正仿宋_GBK" w:cs="方正仿宋_GBK"/>
          <w:color w:val="000000" w:themeColor="text1"/>
          <w:sz w:val="32"/>
          <w:szCs w:val="32"/>
          <w14:textFill>
            <w14:solidFill>
              <w14:schemeClr w14:val="tx1"/>
            </w14:solidFill>
          </w14:textFill>
        </w:rPr>
        <w:t>召开领队、教练、裁判长联席会</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:00召开裁判员会议，请相关人员准时参会。</w:t>
      </w:r>
    </w:p>
    <w:p w14:paraId="7110B465">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十五、安全要求</w:t>
      </w:r>
    </w:p>
    <w:p w14:paraId="3E52B0CC">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eastAsia="方正仿宋_GBK"/>
          <w:kern w:val="0"/>
          <w:sz w:val="32"/>
          <w:szCs w:val="32"/>
        </w:rPr>
      </w:pPr>
      <w:r>
        <w:rPr>
          <w:rFonts w:hint="eastAsia" w:ascii="方正仿宋_GBK" w:eastAsia="方正仿宋_GBK"/>
          <w:kern w:val="0"/>
          <w:sz w:val="32"/>
          <w:szCs w:val="32"/>
        </w:rPr>
        <w:t>（一）各代表队一定要坚持将广大师生生命安全和身体健康放在首位，做好参赛队员健康台账，摸清参赛队员健康情况，做好健康监测，身体异常的队员不得参赛，把健康教育、安全教育和体育教育结合起来，做好各代表队的组织管理工作。</w:t>
      </w:r>
    </w:p>
    <w:p w14:paraId="5143B5E6">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黑体" w:hAnsi="黑体" w:eastAsia="黑体" w:cs="黑体"/>
          <w:kern w:val="0"/>
          <w:sz w:val="32"/>
          <w:szCs w:val="32"/>
        </w:rPr>
      </w:pPr>
      <w:r>
        <w:rPr>
          <w:rFonts w:hint="eastAsia" w:ascii="方正仿宋_GBK" w:eastAsia="方正仿宋_GBK"/>
          <w:kern w:val="0"/>
          <w:sz w:val="32"/>
          <w:szCs w:val="32"/>
        </w:rPr>
        <w:t>（二）承办单位和各代表队要制定应急预案，加强应急演练，审慎稳妥组织和参加赛事活动。</w:t>
      </w:r>
    </w:p>
    <w:p w14:paraId="2F352AB7">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十六、经费说明</w:t>
      </w:r>
    </w:p>
    <w:p w14:paraId="27E66FA0">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（一）各参赛队的交通、食宿等费用自理。</w:t>
      </w:r>
    </w:p>
    <w:p w14:paraId="2B9A75D4">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sz w:val="32"/>
          <w:szCs w:val="32"/>
        </w:rPr>
      </w:pPr>
      <w:r>
        <w:rPr>
          <w:rFonts w:hint="eastAsia" w:ascii="方正仿宋_GBK" w:eastAsia="方正仿宋_GBK"/>
          <w:sz w:val="32"/>
          <w:szCs w:val="32"/>
        </w:rPr>
        <w:t>（二）为加强竞赛管理，杜绝竞赛违纪现象，真正做到公平竞争，确保竞赛顺利进行，各参赛队报到时交纳1000元保证金。比赛结束时，未违反大会有关纪律规定的运动队，如数退还所交纳的保证金，有违纪行为的参赛队保证金不予退还。</w:t>
      </w:r>
    </w:p>
    <w:p w14:paraId="4B3CC77B">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十七、其他事宜</w:t>
      </w:r>
    </w:p>
    <w:p w14:paraId="3868A53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（一）本《规程》的解释、修改权属主办单位。</w:t>
      </w:r>
    </w:p>
    <w:p w14:paraId="7695228B">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（二）未尽事宜，另行通知。</w:t>
      </w:r>
    </w:p>
    <w:p w14:paraId="70467E37">
      <w:pPr>
        <w:shd w:val="clear" w:color="auto" w:fill="FFFFFF"/>
        <w:spacing w:line="340" w:lineRule="exact"/>
        <w:rPr>
          <w:rFonts w:ascii="宋体" w:cs="宋体"/>
          <w:kern w:val="0"/>
          <w:sz w:val="24"/>
          <w:szCs w:val="24"/>
        </w:rPr>
      </w:pPr>
    </w:p>
    <w:p w14:paraId="2A397E51">
      <w:pPr>
        <w:shd w:val="clear" w:color="auto" w:fill="FFFFFF"/>
        <w:spacing w:line="340" w:lineRule="exact"/>
        <w:rPr>
          <w:rFonts w:ascii="宋体" w:cs="宋体"/>
          <w:kern w:val="0"/>
          <w:sz w:val="24"/>
          <w:szCs w:val="24"/>
        </w:rPr>
      </w:pPr>
    </w:p>
    <w:p w14:paraId="7EC07257">
      <w:pPr>
        <w:shd w:val="clear" w:color="auto" w:fill="FFFFFF"/>
        <w:spacing w:line="340" w:lineRule="exact"/>
        <w:rPr>
          <w:rFonts w:ascii="宋体" w:cs="宋体"/>
          <w:kern w:val="0"/>
          <w:sz w:val="24"/>
          <w:szCs w:val="24"/>
        </w:rPr>
      </w:pPr>
    </w:p>
    <w:p w14:paraId="601F6171">
      <w:pPr>
        <w:shd w:val="clear" w:color="auto" w:fill="FFFFFF"/>
        <w:adjustRightInd w:val="0"/>
        <w:snapToGrid w:val="0"/>
        <w:spacing w:line="579" w:lineRule="exact"/>
        <w:ind w:firstLine="640" w:firstLineChars="200"/>
        <w:rPr>
          <w:rFonts w:ascii="方正仿宋_GBK" w:hAnsi="方正仿宋_GBK" w:eastAsia="方正仿宋_GBK" w:cs="方正仿宋_GBK"/>
          <w:sz w:val="32"/>
          <w:szCs w:val="32"/>
        </w:rPr>
      </w:pPr>
    </w:p>
    <w:p w14:paraId="07A40C0B">
      <w:pPr>
        <w:shd w:val="clear" w:color="auto" w:fill="FFFFFF"/>
        <w:adjustRightInd w:val="0"/>
        <w:snapToGrid w:val="0"/>
        <w:spacing w:line="579" w:lineRule="exact"/>
        <w:ind w:left="1598" w:leftChars="304" w:hanging="960" w:hangingChars="300"/>
        <w:rPr>
          <w:rFonts w:ascii="方正仿宋_GBK" w:hAnsi="方正仿宋_GBK" w:eastAsia="方正仿宋_GBK" w:cs="方正仿宋_GBK"/>
          <w:w w:val="96"/>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w w:val="96"/>
          <w:sz w:val="32"/>
          <w:szCs w:val="32"/>
        </w:rPr>
        <w:t>1.2025年重庆市大学生校园足球联赛总决赛（男子组）报名表</w:t>
      </w:r>
    </w:p>
    <w:p w14:paraId="33565C47">
      <w:pPr>
        <w:shd w:val="clear" w:color="auto" w:fill="FFFFFF"/>
        <w:adjustRightInd w:val="0"/>
        <w:snapToGrid w:val="0"/>
        <w:spacing w:line="579" w:lineRule="exact"/>
        <w:ind w:left="1596" w:leftChars="76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2.2025年重庆市大学生校园足球联赛总决赛（男子组）报名表（赛区）</w:t>
      </w:r>
    </w:p>
    <w:p w14:paraId="0F438577">
      <w:pPr>
        <w:shd w:val="clear" w:color="auto" w:fill="FFFFFF"/>
        <w:adjustRightInd w:val="0"/>
        <w:snapToGrid w:val="0"/>
        <w:spacing w:line="579" w:lineRule="exact"/>
        <w:ind w:left="1596" w:leftChars="760"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3.2025年重庆市大学生校园足球联赛总决赛（男子组）参赛免责声明</w:t>
      </w:r>
    </w:p>
    <w:p w14:paraId="79796EC0">
      <w:pPr>
        <w:shd w:val="clear" w:color="auto" w:fill="FFFFFF"/>
        <w:adjustRightInd w:val="0"/>
        <w:snapToGrid w:val="0"/>
        <w:spacing w:line="579" w:lineRule="exact"/>
        <w:ind w:left="1600" w:hanging="1600" w:hangingChars="5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4.2025年重庆市大学生校园足球联赛总决赛（男子组）自愿参赛责任及风险告知书</w:t>
      </w:r>
    </w:p>
    <w:p w14:paraId="6CC02DC7">
      <w:pPr>
        <w:shd w:val="clear" w:color="auto" w:fill="FFFFFF"/>
        <w:spacing w:line="579" w:lineRule="exact"/>
        <w:rPr>
          <w:rFonts w:ascii="方正仿宋_GBK" w:hAnsi="方正仿宋_GBK" w:eastAsia="方正仿宋_GBK" w:cs="方正仿宋_GBK"/>
          <w:iCs/>
          <w:kern w:val="0"/>
          <w:sz w:val="32"/>
          <w:szCs w:val="32"/>
        </w:rPr>
      </w:pPr>
    </w:p>
    <w:p w14:paraId="6718C67A">
      <w:pPr>
        <w:shd w:val="clear" w:color="auto" w:fill="FFFFFF"/>
        <w:spacing w:line="579" w:lineRule="exact"/>
        <w:rPr>
          <w:rFonts w:ascii="方正仿宋_GBK" w:hAnsi="方正仿宋_GBK" w:eastAsia="方正仿宋_GBK" w:cs="方正仿宋_GBK"/>
          <w:iCs/>
          <w:kern w:val="0"/>
          <w:sz w:val="32"/>
          <w:szCs w:val="32"/>
        </w:rPr>
      </w:pPr>
    </w:p>
    <w:p w14:paraId="517A3490">
      <w:pPr>
        <w:shd w:val="clear" w:color="auto" w:fill="FFFFFF"/>
        <w:spacing w:line="579" w:lineRule="exact"/>
        <w:rPr>
          <w:rFonts w:ascii="方正仿宋_GBK" w:hAnsi="方正仿宋_GBK" w:eastAsia="方正仿宋_GBK" w:cs="方正仿宋_GBK"/>
          <w:iCs/>
          <w:kern w:val="0"/>
          <w:sz w:val="32"/>
          <w:szCs w:val="32"/>
        </w:rPr>
      </w:pPr>
    </w:p>
    <w:p w14:paraId="39B0D582">
      <w:pPr>
        <w:shd w:val="clear" w:color="auto" w:fill="FFFFFF"/>
        <w:spacing w:line="579" w:lineRule="exact"/>
        <w:rPr>
          <w:rFonts w:ascii="方正仿宋_GBK" w:hAnsi="方正仿宋_GBK" w:eastAsia="方正仿宋_GBK" w:cs="方正仿宋_GBK"/>
          <w:iCs/>
          <w:kern w:val="0"/>
          <w:sz w:val="32"/>
          <w:szCs w:val="32"/>
        </w:rPr>
      </w:pPr>
    </w:p>
    <w:p w14:paraId="5E0A4885">
      <w:pPr>
        <w:shd w:val="clear" w:color="auto" w:fill="FFFFFF"/>
        <w:spacing w:line="579" w:lineRule="exact"/>
        <w:rPr>
          <w:rFonts w:ascii="方正仿宋_GBK" w:hAnsi="方正仿宋_GBK" w:eastAsia="方正仿宋_GBK" w:cs="方正仿宋_GBK"/>
          <w:iCs/>
          <w:kern w:val="0"/>
          <w:sz w:val="32"/>
          <w:szCs w:val="32"/>
        </w:rPr>
      </w:pPr>
    </w:p>
    <w:p w14:paraId="762CD5BA">
      <w:pPr>
        <w:shd w:val="clear" w:color="auto" w:fill="FFFFFF"/>
        <w:spacing w:line="579" w:lineRule="exact"/>
        <w:rPr>
          <w:rFonts w:ascii="方正仿宋_GBK" w:hAnsi="方正仿宋_GBK" w:eastAsia="方正仿宋_GBK" w:cs="方正仿宋_GBK"/>
          <w:iCs/>
          <w:kern w:val="0"/>
          <w:sz w:val="32"/>
          <w:szCs w:val="32"/>
        </w:rPr>
      </w:pPr>
    </w:p>
    <w:p w14:paraId="03873B1B">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附件1</w:t>
      </w:r>
    </w:p>
    <w:p w14:paraId="207FD3EB">
      <w:pPr>
        <w:widowControl/>
        <w:shd w:val="clear" w:color="auto" w:fill="FFFFFF"/>
        <w:spacing w:line="579" w:lineRule="exact"/>
        <w:jc w:val="center"/>
        <w:rPr>
          <w:rFonts w:hint="eastAsia" w:eastAsia="方正小标宋_GBK"/>
          <w:b/>
          <w:kern w:val="0"/>
          <w:sz w:val="44"/>
          <w:szCs w:val="44"/>
        </w:rPr>
      </w:pPr>
      <w:r>
        <w:rPr>
          <w:rFonts w:hint="eastAsia" w:eastAsia="方正小标宋_GBK"/>
          <w:b/>
          <w:kern w:val="0"/>
          <w:sz w:val="44"/>
          <w:szCs w:val="44"/>
        </w:rPr>
        <w:t>2025年重庆市大学生校园足球联赛总决赛</w:t>
      </w:r>
    </w:p>
    <w:p w14:paraId="00806992">
      <w:pPr>
        <w:widowControl/>
        <w:shd w:val="clear" w:color="auto" w:fill="FFFFFF"/>
        <w:spacing w:line="579" w:lineRule="exact"/>
        <w:jc w:val="center"/>
        <w:rPr>
          <w:rFonts w:eastAsia="方正小标宋_GBK"/>
          <w:b/>
          <w:kern w:val="0"/>
          <w:sz w:val="44"/>
          <w:szCs w:val="44"/>
        </w:rPr>
      </w:pPr>
      <w:r>
        <w:rPr>
          <w:rFonts w:hint="eastAsia" w:eastAsia="方正小标宋_GBK"/>
          <w:b/>
          <w:kern w:val="0"/>
          <w:sz w:val="44"/>
          <w:szCs w:val="44"/>
        </w:rPr>
        <w:t>（男子组）报名表</w:t>
      </w:r>
    </w:p>
    <w:p w14:paraId="470B9C4B">
      <w:pPr>
        <w:shd w:val="clear" w:color="auto" w:fill="FFFFFF"/>
        <w:spacing w:line="54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参赛院校：（盖章）            医院：（盖章）</w:t>
      </w:r>
    </w:p>
    <w:p w14:paraId="49242E78">
      <w:pPr>
        <w:shd w:val="clear" w:color="auto" w:fill="FFFFFF"/>
        <w:spacing w:line="3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组别：</w:t>
      </w:r>
    </w:p>
    <w:p w14:paraId="308530D8">
      <w:pPr>
        <w:shd w:val="clear" w:color="auto" w:fill="FFFFFF"/>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领队：        电话：         主教练：     电话：</w:t>
      </w:r>
    </w:p>
    <w:p w14:paraId="3A899017">
      <w:pPr>
        <w:shd w:val="clear" w:color="auto" w:fill="FFFFFF"/>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助理教练：    电话：         医务人员：   电话：</w:t>
      </w:r>
    </w:p>
    <w:tbl>
      <w:tblPr>
        <w:tblStyle w:val="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1245"/>
        <w:gridCol w:w="861"/>
        <w:gridCol w:w="945"/>
        <w:gridCol w:w="3396"/>
        <w:gridCol w:w="1939"/>
      </w:tblGrid>
      <w:tr w14:paraId="651B2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5" w:hRule="atLeast"/>
          <w:jc w:val="center"/>
        </w:trPr>
        <w:tc>
          <w:tcPr>
            <w:tcW w:w="455" w:type="pct"/>
            <w:tcBorders>
              <w:top w:val="single" w:color="auto" w:sz="4" w:space="0"/>
              <w:bottom w:val="single" w:color="auto" w:sz="4" w:space="0"/>
              <w:right w:val="single" w:color="auto" w:sz="4" w:space="0"/>
            </w:tcBorders>
            <w:vAlign w:val="center"/>
          </w:tcPr>
          <w:p w14:paraId="4D6D5120">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w:t>
            </w:r>
          </w:p>
          <w:p w14:paraId="6F92C9BE">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w:t>
            </w:r>
          </w:p>
        </w:tc>
        <w:tc>
          <w:tcPr>
            <w:tcW w:w="674" w:type="pct"/>
            <w:tcBorders>
              <w:top w:val="single" w:color="auto" w:sz="4" w:space="0"/>
              <w:left w:val="single" w:color="auto" w:sz="4" w:space="0"/>
              <w:bottom w:val="single" w:color="auto" w:sz="4" w:space="0"/>
              <w:right w:val="single" w:color="auto" w:sz="4" w:space="0"/>
            </w:tcBorders>
            <w:vAlign w:val="center"/>
          </w:tcPr>
          <w:p w14:paraId="13EFE225">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队员</w:t>
            </w:r>
          </w:p>
          <w:p w14:paraId="36A816A7">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w:t>
            </w:r>
          </w:p>
        </w:tc>
        <w:tc>
          <w:tcPr>
            <w:tcW w:w="466" w:type="pct"/>
            <w:tcBorders>
              <w:top w:val="single" w:color="auto" w:sz="4" w:space="0"/>
              <w:left w:val="single" w:color="auto" w:sz="4" w:space="0"/>
              <w:bottom w:val="single" w:color="auto" w:sz="4" w:space="0"/>
              <w:right w:val="single" w:color="auto" w:sz="4" w:space="0"/>
            </w:tcBorders>
            <w:vAlign w:val="center"/>
          </w:tcPr>
          <w:p w14:paraId="5A924BAA">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512" w:type="pct"/>
            <w:tcBorders>
              <w:top w:val="single" w:color="auto" w:sz="4" w:space="0"/>
              <w:left w:val="single" w:color="auto" w:sz="4" w:space="0"/>
              <w:bottom w:val="single" w:color="auto" w:sz="4" w:space="0"/>
              <w:right w:val="single" w:color="auto" w:sz="4" w:space="0"/>
            </w:tcBorders>
            <w:vAlign w:val="center"/>
          </w:tcPr>
          <w:p w14:paraId="33D03D29">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场上</w:t>
            </w:r>
          </w:p>
          <w:p w14:paraId="0C9A1584">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号码</w:t>
            </w:r>
          </w:p>
        </w:tc>
        <w:tc>
          <w:tcPr>
            <w:tcW w:w="1839" w:type="pct"/>
            <w:tcBorders>
              <w:top w:val="single" w:color="auto" w:sz="4" w:space="0"/>
              <w:left w:val="single" w:color="auto" w:sz="4" w:space="0"/>
              <w:right w:val="single" w:color="auto" w:sz="4" w:space="0"/>
            </w:tcBorders>
            <w:vAlign w:val="center"/>
          </w:tcPr>
          <w:p w14:paraId="7D496991">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p>
        </w:tc>
        <w:tc>
          <w:tcPr>
            <w:tcW w:w="1050" w:type="pct"/>
            <w:tcBorders>
              <w:top w:val="single" w:color="auto" w:sz="4" w:space="0"/>
              <w:left w:val="single" w:color="auto" w:sz="4" w:space="0"/>
              <w:bottom w:val="nil"/>
            </w:tcBorders>
            <w:vAlign w:val="center"/>
          </w:tcPr>
          <w:p w14:paraId="2982888A">
            <w:pPr>
              <w:shd w:val="clear" w:color="auto" w:fill="FFFFFF"/>
              <w:spacing w:line="3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30D83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6856C8D4">
            <w:pPr>
              <w:shd w:val="clear" w:color="auto" w:fill="FFFFFF"/>
              <w:spacing w:line="360" w:lineRule="exact"/>
              <w:jc w:val="center"/>
              <w:rPr>
                <w:rFonts w:ascii="宋体"/>
                <w:sz w:val="30"/>
                <w:szCs w:val="30"/>
              </w:rPr>
            </w:pPr>
            <w:r>
              <w:rPr>
                <w:rFonts w:ascii="宋体" w:hAnsi="宋体" w:cs="宋体"/>
                <w:sz w:val="30"/>
                <w:szCs w:val="30"/>
              </w:rPr>
              <w:t>01</w:t>
            </w:r>
          </w:p>
        </w:tc>
        <w:tc>
          <w:tcPr>
            <w:tcW w:w="674" w:type="pct"/>
            <w:tcBorders>
              <w:top w:val="single" w:color="auto" w:sz="4" w:space="0"/>
              <w:left w:val="single" w:color="auto" w:sz="4" w:space="0"/>
              <w:bottom w:val="single" w:color="auto" w:sz="4" w:space="0"/>
              <w:right w:val="single" w:color="auto" w:sz="4" w:space="0"/>
            </w:tcBorders>
            <w:vAlign w:val="center"/>
          </w:tcPr>
          <w:p w14:paraId="0A02E41D">
            <w:pPr>
              <w:shd w:val="clear" w:color="auto" w:fill="FFFFFF"/>
              <w:spacing w:line="360" w:lineRule="exact"/>
              <w:jc w:val="center"/>
              <w:rPr>
                <w:rFonts w:ascii="宋体"/>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695112DF">
            <w:pPr>
              <w:shd w:val="clear" w:color="auto" w:fill="FFFFFF"/>
              <w:spacing w:line="360" w:lineRule="exact"/>
              <w:jc w:val="center"/>
              <w:rPr>
                <w:rFonts w:ascii="宋体"/>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5C35E240">
            <w:pPr>
              <w:shd w:val="clear" w:color="auto" w:fill="FFFFFF"/>
              <w:spacing w:line="360" w:lineRule="exact"/>
              <w:jc w:val="center"/>
              <w:rPr>
                <w:rFonts w:ascii="宋体"/>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296016B4">
            <w:pPr>
              <w:shd w:val="clear" w:color="auto" w:fill="FFFFFF"/>
              <w:spacing w:line="360" w:lineRule="exact"/>
              <w:jc w:val="center"/>
              <w:rPr>
                <w:rFonts w:ascii="宋体"/>
                <w:sz w:val="30"/>
                <w:szCs w:val="30"/>
              </w:rPr>
            </w:pPr>
          </w:p>
        </w:tc>
        <w:tc>
          <w:tcPr>
            <w:tcW w:w="1050" w:type="pct"/>
            <w:tcBorders>
              <w:top w:val="single" w:color="auto" w:sz="4" w:space="0"/>
              <w:left w:val="single" w:color="auto" w:sz="4" w:space="0"/>
              <w:bottom w:val="single" w:color="auto" w:sz="4" w:space="0"/>
            </w:tcBorders>
            <w:vAlign w:val="center"/>
          </w:tcPr>
          <w:p w14:paraId="0F9C620E">
            <w:pPr>
              <w:shd w:val="clear" w:color="auto" w:fill="FFFFFF"/>
              <w:spacing w:line="360" w:lineRule="exact"/>
              <w:jc w:val="center"/>
              <w:rPr>
                <w:rFonts w:ascii="宋体"/>
                <w:sz w:val="30"/>
                <w:szCs w:val="30"/>
              </w:rPr>
            </w:pPr>
          </w:p>
        </w:tc>
      </w:tr>
      <w:tr w14:paraId="29EFF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7523CD3F">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02</w:t>
            </w:r>
          </w:p>
        </w:tc>
        <w:tc>
          <w:tcPr>
            <w:tcW w:w="674" w:type="pct"/>
            <w:tcBorders>
              <w:top w:val="single" w:color="auto" w:sz="4" w:space="0"/>
              <w:left w:val="single" w:color="auto" w:sz="4" w:space="0"/>
              <w:bottom w:val="single" w:color="auto" w:sz="4" w:space="0"/>
              <w:right w:val="single" w:color="auto" w:sz="4" w:space="0"/>
            </w:tcBorders>
            <w:vAlign w:val="center"/>
          </w:tcPr>
          <w:p w14:paraId="07E74E00">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9F45A75">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5FE943B4">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7AF62D38">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304C218C">
            <w:pPr>
              <w:shd w:val="clear" w:color="auto" w:fill="FFFFFF"/>
              <w:spacing w:line="360" w:lineRule="exact"/>
              <w:jc w:val="center"/>
              <w:rPr>
                <w:rFonts w:ascii="仿宋_GB2312" w:eastAsia="仿宋_GB2312" w:cs="仿宋_GB2312"/>
                <w:sz w:val="30"/>
                <w:szCs w:val="30"/>
              </w:rPr>
            </w:pPr>
          </w:p>
        </w:tc>
      </w:tr>
      <w:tr w14:paraId="24A2A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44CAD631">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03</w:t>
            </w:r>
          </w:p>
        </w:tc>
        <w:tc>
          <w:tcPr>
            <w:tcW w:w="674" w:type="pct"/>
            <w:tcBorders>
              <w:top w:val="single" w:color="auto" w:sz="4" w:space="0"/>
              <w:left w:val="single" w:color="auto" w:sz="4" w:space="0"/>
              <w:bottom w:val="single" w:color="auto" w:sz="4" w:space="0"/>
              <w:right w:val="single" w:color="auto" w:sz="4" w:space="0"/>
            </w:tcBorders>
            <w:vAlign w:val="center"/>
          </w:tcPr>
          <w:p w14:paraId="2BEBA22A">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2EA61A51">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7ACC14A0">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5E3E30F7">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74170AE2">
            <w:pPr>
              <w:shd w:val="clear" w:color="auto" w:fill="FFFFFF"/>
              <w:spacing w:line="360" w:lineRule="exact"/>
              <w:jc w:val="center"/>
              <w:rPr>
                <w:rFonts w:ascii="仿宋_GB2312" w:eastAsia="仿宋_GB2312" w:cs="仿宋_GB2312"/>
                <w:sz w:val="30"/>
                <w:szCs w:val="30"/>
              </w:rPr>
            </w:pPr>
          </w:p>
        </w:tc>
      </w:tr>
      <w:tr w14:paraId="4F9E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1339AFA6">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04</w:t>
            </w:r>
          </w:p>
        </w:tc>
        <w:tc>
          <w:tcPr>
            <w:tcW w:w="674" w:type="pct"/>
            <w:tcBorders>
              <w:top w:val="single" w:color="auto" w:sz="4" w:space="0"/>
              <w:left w:val="single" w:color="auto" w:sz="4" w:space="0"/>
              <w:bottom w:val="single" w:color="auto" w:sz="4" w:space="0"/>
              <w:right w:val="single" w:color="auto" w:sz="4" w:space="0"/>
            </w:tcBorders>
            <w:vAlign w:val="center"/>
          </w:tcPr>
          <w:p w14:paraId="3C81BC2A">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14F4AB8F">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4618F57">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59AE453E">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7D76A88F">
            <w:pPr>
              <w:shd w:val="clear" w:color="auto" w:fill="FFFFFF"/>
              <w:spacing w:line="360" w:lineRule="exact"/>
              <w:jc w:val="center"/>
              <w:rPr>
                <w:rFonts w:ascii="仿宋_GB2312" w:eastAsia="仿宋_GB2312" w:cs="仿宋_GB2312"/>
                <w:sz w:val="30"/>
                <w:szCs w:val="30"/>
              </w:rPr>
            </w:pPr>
          </w:p>
        </w:tc>
      </w:tr>
      <w:tr w14:paraId="002D6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172D46FA">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05</w:t>
            </w:r>
          </w:p>
        </w:tc>
        <w:tc>
          <w:tcPr>
            <w:tcW w:w="674" w:type="pct"/>
            <w:tcBorders>
              <w:top w:val="single" w:color="auto" w:sz="4" w:space="0"/>
              <w:left w:val="single" w:color="auto" w:sz="4" w:space="0"/>
              <w:bottom w:val="single" w:color="auto" w:sz="4" w:space="0"/>
              <w:right w:val="single" w:color="auto" w:sz="4" w:space="0"/>
            </w:tcBorders>
            <w:vAlign w:val="center"/>
          </w:tcPr>
          <w:p w14:paraId="7562E8D9">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DA96580">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3D98F366">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563D938C">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5E5F81B7">
            <w:pPr>
              <w:shd w:val="clear" w:color="auto" w:fill="FFFFFF"/>
              <w:spacing w:line="360" w:lineRule="exact"/>
              <w:jc w:val="center"/>
              <w:rPr>
                <w:rFonts w:ascii="仿宋_GB2312" w:eastAsia="仿宋_GB2312" w:cs="仿宋_GB2312"/>
                <w:sz w:val="30"/>
                <w:szCs w:val="30"/>
              </w:rPr>
            </w:pPr>
          </w:p>
        </w:tc>
      </w:tr>
      <w:tr w14:paraId="1812D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09462C2C">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06</w:t>
            </w:r>
          </w:p>
        </w:tc>
        <w:tc>
          <w:tcPr>
            <w:tcW w:w="674" w:type="pct"/>
            <w:tcBorders>
              <w:top w:val="single" w:color="auto" w:sz="4" w:space="0"/>
              <w:left w:val="single" w:color="auto" w:sz="4" w:space="0"/>
              <w:bottom w:val="single" w:color="auto" w:sz="4" w:space="0"/>
              <w:right w:val="single" w:color="auto" w:sz="4" w:space="0"/>
            </w:tcBorders>
            <w:vAlign w:val="center"/>
          </w:tcPr>
          <w:p w14:paraId="33EB8C17">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2198795A">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9AADD54">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44541C82">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32330EA7">
            <w:pPr>
              <w:shd w:val="clear" w:color="auto" w:fill="FFFFFF"/>
              <w:spacing w:line="360" w:lineRule="exact"/>
              <w:jc w:val="center"/>
              <w:rPr>
                <w:rFonts w:ascii="仿宋_GB2312" w:eastAsia="仿宋_GB2312" w:cs="仿宋_GB2312"/>
                <w:sz w:val="30"/>
                <w:szCs w:val="30"/>
              </w:rPr>
            </w:pPr>
          </w:p>
        </w:tc>
      </w:tr>
      <w:tr w14:paraId="3901B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1F65B747">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07</w:t>
            </w:r>
          </w:p>
        </w:tc>
        <w:tc>
          <w:tcPr>
            <w:tcW w:w="674" w:type="pct"/>
            <w:tcBorders>
              <w:top w:val="single" w:color="auto" w:sz="4" w:space="0"/>
              <w:left w:val="single" w:color="auto" w:sz="4" w:space="0"/>
              <w:bottom w:val="single" w:color="auto" w:sz="4" w:space="0"/>
              <w:right w:val="single" w:color="auto" w:sz="4" w:space="0"/>
            </w:tcBorders>
            <w:vAlign w:val="center"/>
          </w:tcPr>
          <w:p w14:paraId="327F13DF">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6E07EDDA">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35982942">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1A42C2A4">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4845351B">
            <w:pPr>
              <w:shd w:val="clear" w:color="auto" w:fill="FFFFFF"/>
              <w:spacing w:line="360" w:lineRule="exact"/>
              <w:jc w:val="center"/>
              <w:rPr>
                <w:rFonts w:ascii="仿宋_GB2312" w:eastAsia="仿宋_GB2312" w:cs="仿宋_GB2312"/>
                <w:sz w:val="30"/>
                <w:szCs w:val="30"/>
              </w:rPr>
            </w:pPr>
          </w:p>
        </w:tc>
      </w:tr>
      <w:tr w14:paraId="3810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01D70FD4">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08</w:t>
            </w:r>
          </w:p>
        </w:tc>
        <w:tc>
          <w:tcPr>
            <w:tcW w:w="674" w:type="pct"/>
            <w:tcBorders>
              <w:top w:val="single" w:color="auto" w:sz="4" w:space="0"/>
              <w:left w:val="single" w:color="auto" w:sz="4" w:space="0"/>
              <w:bottom w:val="single" w:color="auto" w:sz="4" w:space="0"/>
              <w:right w:val="single" w:color="auto" w:sz="4" w:space="0"/>
            </w:tcBorders>
            <w:vAlign w:val="center"/>
          </w:tcPr>
          <w:p w14:paraId="51EABD44">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6D81C29F">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093B729A">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3AAD8AB9">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5326071E">
            <w:pPr>
              <w:shd w:val="clear" w:color="auto" w:fill="FFFFFF"/>
              <w:spacing w:line="360" w:lineRule="exact"/>
              <w:jc w:val="center"/>
              <w:rPr>
                <w:rFonts w:ascii="仿宋_GB2312" w:eastAsia="仿宋_GB2312" w:cs="仿宋_GB2312"/>
                <w:sz w:val="30"/>
                <w:szCs w:val="30"/>
              </w:rPr>
            </w:pPr>
          </w:p>
        </w:tc>
      </w:tr>
      <w:tr w14:paraId="17994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21E1F650">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09</w:t>
            </w:r>
          </w:p>
        </w:tc>
        <w:tc>
          <w:tcPr>
            <w:tcW w:w="674" w:type="pct"/>
            <w:tcBorders>
              <w:top w:val="single" w:color="auto" w:sz="4" w:space="0"/>
              <w:left w:val="single" w:color="auto" w:sz="4" w:space="0"/>
              <w:bottom w:val="single" w:color="auto" w:sz="4" w:space="0"/>
              <w:right w:val="single" w:color="auto" w:sz="4" w:space="0"/>
            </w:tcBorders>
            <w:vAlign w:val="center"/>
          </w:tcPr>
          <w:p w14:paraId="36CC6B37">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688C1A19">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1D538938">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235B23EF">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2FA07659">
            <w:pPr>
              <w:shd w:val="clear" w:color="auto" w:fill="FFFFFF"/>
              <w:spacing w:line="360" w:lineRule="exact"/>
              <w:jc w:val="center"/>
              <w:rPr>
                <w:rFonts w:ascii="仿宋_GB2312" w:eastAsia="仿宋_GB2312" w:cs="仿宋_GB2312"/>
                <w:sz w:val="30"/>
                <w:szCs w:val="30"/>
              </w:rPr>
            </w:pPr>
          </w:p>
        </w:tc>
      </w:tr>
      <w:tr w14:paraId="3FF88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4925DD10">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10</w:t>
            </w:r>
          </w:p>
        </w:tc>
        <w:tc>
          <w:tcPr>
            <w:tcW w:w="674" w:type="pct"/>
            <w:tcBorders>
              <w:top w:val="single" w:color="auto" w:sz="4" w:space="0"/>
              <w:left w:val="single" w:color="auto" w:sz="4" w:space="0"/>
              <w:bottom w:val="single" w:color="auto" w:sz="4" w:space="0"/>
              <w:right w:val="single" w:color="auto" w:sz="4" w:space="0"/>
            </w:tcBorders>
            <w:vAlign w:val="center"/>
          </w:tcPr>
          <w:p w14:paraId="7A2AFF08">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1BFFA9A8">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1623FE6C">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55849C46">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2E4D2228">
            <w:pPr>
              <w:shd w:val="clear" w:color="auto" w:fill="FFFFFF"/>
              <w:spacing w:line="360" w:lineRule="exact"/>
              <w:jc w:val="center"/>
              <w:rPr>
                <w:rFonts w:ascii="仿宋_GB2312" w:eastAsia="仿宋_GB2312" w:cs="仿宋_GB2312"/>
                <w:sz w:val="30"/>
                <w:szCs w:val="30"/>
              </w:rPr>
            </w:pPr>
          </w:p>
        </w:tc>
      </w:tr>
      <w:tr w14:paraId="0E9C5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53031EC3">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11</w:t>
            </w:r>
          </w:p>
        </w:tc>
        <w:tc>
          <w:tcPr>
            <w:tcW w:w="674" w:type="pct"/>
            <w:tcBorders>
              <w:top w:val="single" w:color="auto" w:sz="4" w:space="0"/>
              <w:left w:val="single" w:color="auto" w:sz="4" w:space="0"/>
              <w:bottom w:val="single" w:color="auto" w:sz="4" w:space="0"/>
              <w:right w:val="single" w:color="auto" w:sz="4" w:space="0"/>
            </w:tcBorders>
            <w:vAlign w:val="center"/>
          </w:tcPr>
          <w:p w14:paraId="1C10A962">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8BA7E47">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53268F6D">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3343C015">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045E6851">
            <w:pPr>
              <w:shd w:val="clear" w:color="auto" w:fill="FFFFFF"/>
              <w:spacing w:line="360" w:lineRule="exact"/>
              <w:jc w:val="center"/>
              <w:rPr>
                <w:rFonts w:ascii="仿宋_GB2312" w:eastAsia="仿宋_GB2312" w:cs="仿宋_GB2312"/>
                <w:sz w:val="30"/>
                <w:szCs w:val="30"/>
              </w:rPr>
            </w:pPr>
          </w:p>
        </w:tc>
      </w:tr>
      <w:tr w14:paraId="392F2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5BA7128F">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12</w:t>
            </w:r>
          </w:p>
        </w:tc>
        <w:tc>
          <w:tcPr>
            <w:tcW w:w="674" w:type="pct"/>
            <w:tcBorders>
              <w:top w:val="single" w:color="auto" w:sz="4" w:space="0"/>
              <w:left w:val="single" w:color="auto" w:sz="4" w:space="0"/>
              <w:bottom w:val="single" w:color="auto" w:sz="4" w:space="0"/>
              <w:right w:val="single" w:color="auto" w:sz="4" w:space="0"/>
            </w:tcBorders>
            <w:vAlign w:val="center"/>
          </w:tcPr>
          <w:p w14:paraId="43DAC53D">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0D664601">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9DA97F5">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0E44EF4B">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07966723">
            <w:pPr>
              <w:shd w:val="clear" w:color="auto" w:fill="FFFFFF"/>
              <w:spacing w:line="360" w:lineRule="exact"/>
              <w:jc w:val="center"/>
              <w:rPr>
                <w:rFonts w:ascii="仿宋_GB2312" w:eastAsia="仿宋_GB2312" w:cs="仿宋_GB2312"/>
                <w:sz w:val="30"/>
                <w:szCs w:val="30"/>
              </w:rPr>
            </w:pPr>
          </w:p>
        </w:tc>
      </w:tr>
      <w:tr w14:paraId="5FCC9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7B246866">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13</w:t>
            </w:r>
          </w:p>
        </w:tc>
        <w:tc>
          <w:tcPr>
            <w:tcW w:w="674" w:type="pct"/>
            <w:tcBorders>
              <w:top w:val="single" w:color="auto" w:sz="4" w:space="0"/>
              <w:left w:val="single" w:color="auto" w:sz="4" w:space="0"/>
              <w:bottom w:val="single" w:color="auto" w:sz="4" w:space="0"/>
              <w:right w:val="single" w:color="auto" w:sz="4" w:space="0"/>
            </w:tcBorders>
            <w:vAlign w:val="center"/>
          </w:tcPr>
          <w:p w14:paraId="183126F4">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55203A3">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361CDB47">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2144F3B0">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463CCF86">
            <w:pPr>
              <w:shd w:val="clear" w:color="auto" w:fill="FFFFFF"/>
              <w:spacing w:line="360" w:lineRule="exact"/>
              <w:jc w:val="center"/>
              <w:rPr>
                <w:rFonts w:ascii="仿宋_GB2312" w:eastAsia="仿宋_GB2312" w:cs="仿宋_GB2312"/>
                <w:sz w:val="30"/>
                <w:szCs w:val="30"/>
              </w:rPr>
            </w:pPr>
          </w:p>
        </w:tc>
      </w:tr>
      <w:tr w14:paraId="6B606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43985DD6">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14</w:t>
            </w:r>
          </w:p>
        </w:tc>
        <w:tc>
          <w:tcPr>
            <w:tcW w:w="674" w:type="pct"/>
            <w:tcBorders>
              <w:top w:val="single" w:color="auto" w:sz="4" w:space="0"/>
              <w:left w:val="single" w:color="auto" w:sz="4" w:space="0"/>
              <w:bottom w:val="single" w:color="auto" w:sz="4" w:space="0"/>
              <w:right w:val="single" w:color="auto" w:sz="4" w:space="0"/>
            </w:tcBorders>
            <w:vAlign w:val="center"/>
          </w:tcPr>
          <w:p w14:paraId="7BD58FAE">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23F9A213">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152808A8">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6FD6C098">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24896DCF">
            <w:pPr>
              <w:shd w:val="clear" w:color="auto" w:fill="FFFFFF"/>
              <w:spacing w:line="360" w:lineRule="exact"/>
              <w:jc w:val="center"/>
              <w:rPr>
                <w:rFonts w:ascii="仿宋_GB2312" w:eastAsia="仿宋_GB2312" w:cs="仿宋_GB2312"/>
                <w:sz w:val="30"/>
                <w:szCs w:val="30"/>
              </w:rPr>
            </w:pPr>
          </w:p>
        </w:tc>
      </w:tr>
      <w:tr w14:paraId="56A00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0EEC6A1A">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15</w:t>
            </w:r>
          </w:p>
        </w:tc>
        <w:tc>
          <w:tcPr>
            <w:tcW w:w="674" w:type="pct"/>
            <w:tcBorders>
              <w:top w:val="single" w:color="auto" w:sz="4" w:space="0"/>
              <w:left w:val="single" w:color="auto" w:sz="4" w:space="0"/>
              <w:bottom w:val="single" w:color="auto" w:sz="4" w:space="0"/>
              <w:right w:val="single" w:color="auto" w:sz="4" w:space="0"/>
            </w:tcBorders>
            <w:vAlign w:val="center"/>
          </w:tcPr>
          <w:p w14:paraId="0E130BF7">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18373886">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72EBAE16">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7D7C28AE">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4E48BBEC">
            <w:pPr>
              <w:shd w:val="clear" w:color="auto" w:fill="FFFFFF"/>
              <w:spacing w:line="360" w:lineRule="exact"/>
              <w:jc w:val="center"/>
              <w:rPr>
                <w:rFonts w:ascii="仿宋_GB2312" w:eastAsia="仿宋_GB2312" w:cs="仿宋_GB2312"/>
                <w:sz w:val="30"/>
                <w:szCs w:val="30"/>
              </w:rPr>
            </w:pPr>
          </w:p>
        </w:tc>
      </w:tr>
      <w:tr w14:paraId="5296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066495CA">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16</w:t>
            </w:r>
          </w:p>
        </w:tc>
        <w:tc>
          <w:tcPr>
            <w:tcW w:w="674" w:type="pct"/>
            <w:tcBorders>
              <w:top w:val="single" w:color="auto" w:sz="4" w:space="0"/>
              <w:left w:val="single" w:color="auto" w:sz="4" w:space="0"/>
              <w:bottom w:val="single" w:color="auto" w:sz="4" w:space="0"/>
              <w:right w:val="single" w:color="auto" w:sz="4" w:space="0"/>
            </w:tcBorders>
            <w:vAlign w:val="center"/>
          </w:tcPr>
          <w:p w14:paraId="10AC3BD9">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3FEAA32F">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0010A9A3">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2923509F">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4B829385">
            <w:pPr>
              <w:shd w:val="clear" w:color="auto" w:fill="FFFFFF"/>
              <w:spacing w:line="360" w:lineRule="exact"/>
              <w:jc w:val="center"/>
              <w:rPr>
                <w:rFonts w:ascii="仿宋_GB2312" w:eastAsia="仿宋_GB2312" w:cs="仿宋_GB2312"/>
                <w:sz w:val="30"/>
                <w:szCs w:val="30"/>
              </w:rPr>
            </w:pPr>
          </w:p>
        </w:tc>
      </w:tr>
      <w:tr w14:paraId="5FFC9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4FD9D9B5">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17</w:t>
            </w:r>
          </w:p>
        </w:tc>
        <w:tc>
          <w:tcPr>
            <w:tcW w:w="674" w:type="pct"/>
            <w:tcBorders>
              <w:top w:val="single" w:color="auto" w:sz="4" w:space="0"/>
              <w:left w:val="single" w:color="auto" w:sz="4" w:space="0"/>
              <w:bottom w:val="single" w:color="auto" w:sz="4" w:space="0"/>
              <w:right w:val="single" w:color="auto" w:sz="4" w:space="0"/>
            </w:tcBorders>
            <w:vAlign w:val="center"/>
          </w:tcPr>
          <w:p w14:paraId="528A6EE8">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96BACE8">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2E082B5E">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45061CDE">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09800512">
            <w:pPr>
              <w:shd w:val="clear" w:color="auto" w:fill="FFFFFF"/>
              <w:spacing w:line="360" w:lineRule="exact"/>
              <w:jc w:val="center"/>
              <w:rPr>
                <w:rFonts w:ascii="仿宋_GB2312" w:eastAsia="仿宋_GB2312" w:cs="仿宋_GB2312"/>
                <w:sz w:val="30"/>
                <w:szCs w:val="30"/>
              </w:rPr>
            </w:pPr>
          </w:p>
        </w:tc>
      </w:tr>
      <w:tr w14:paraId="40408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251F105A">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18</w:t>
            </w:r>
          </w:p>
        </w:tc>
        <w:tc>
          <w:tcPr>
            <w:tcW w:w="674" w:type="pct"/>
            <w:tcBorders>
              <w:top w:val="single" w:color="auto" w:sz="4" w:space="0"/>
              <w:left w:val="single" w:color="auto" w:sz="4" w:space="0"/>
              <w:bottom w:val="single" w:color="auto" w:sz="4" w:space="0"/>
              <w:right w:val="single" w:color="auto" w:sz="4" w:space="0"/>
            </w:tcBorders>
            <w:vAlign w:val="center"/>
          </w:tcPr>
          <w:p w14:paraId="4C862037">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07E6061C">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53F6D7A8">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39B787AC">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09DBE634">
            <w:pPr>
              <w:shd w:val="clear" w:color="auto" w:fill="FFFFFF"/>
              <w:spacing w:line="360" w:lineRule="exact"/>
              <w:jc w:val="center"/>
              <w:rPr>
                <w:rFonts w:ascii="仿宋_GB2312" w:eastAsia="仿宋_GB2312" w:cs="仿宋_GB2312"/>
                <w:sz w:val="30"/>
                <w:szCs w:val="30"/>
              </w:rPr>
            </w:pPr>
          </w:p>
        </w:tc>
      </w:tr>
      <w:tr w14:paraId="1B52E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549A2C1B">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19</w:t>
            </w:r>
          </w:p>
        </w:tc>
        <w:tc>
          <w:tcPr>
            <w:tcW w:w="674" w:type="pct"/>
            <w:tcBorders>
              <w:top w:val="single" w:color="auto" w:sz="4" w:space="0"/>
              <w:left w:val="single" w:color="auto" w:sz="4" w:space="0"/>
              <w:bottom w:val="single" w:color="auto" w:sz="4" w:space="0"/>
              <w:right w:val="single" w:color="auto" w:sz="4" w:space="0"/>
            </w:tcBorders>
            <w:vAlign w:val="center"/>
          </w:tcPr>
          <w:p w14:paraId="4690CF94">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4595CA63">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3DCF4611">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5424AF6D">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2D000DE2">
            <w:pPr>
              <w:shd w:val="clear" w:color="auto" w:fill="FFFFFF"/>
              <w:spacing w:line="360" w:lineRule="exact"/>
              <w:jc w:val="center"/>
              <w:rPr>
                <w:rFonts w:ascii="仿宋_GB2312" w:eastAsia="仿宋_GB2312" w:cs="仿宋_GB2312"/>
                <w:sz w:val="30"/>
                <w:szCs w:val="30"/>
              </w:rPr>
            </w:pPr>
          </w:p>
        </w:tc>
      </w:tr>
      <w:tr w14:paraId="5D314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2497387C">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20</w:t>
            </w:r>
          </w:p>
        </w:tc>
        <w:tc>
          <w:tcPr>
            <w:tcW w:w="674" w:type="pct"/>
            <w:tcBorders>
              <w:top w:val="single" w:color="auto" w:sz="4" w:space="0"/>
              <w:left w:val="single" w:color="auto" w:sz="4" w:space="0"/>
              <w:bottom w:val="single" w:color="auto" w:sz="4" w:space="0"/>
              <w:right w:val="single" w:color="auto" w:sz="4" w:space="0"/>
            </w:tcBorders>
            <w:vAlign w:val="center"/>
          </w:tcPr>
          <w:p w14:paraId="3DE12E41">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229E8F36">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79482496">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42B9C937">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7818C409">
            <w:pPr>
              <w:shd w:val="clear" w:color="auto" w:fill="FFFFFF"/>
              <w:spacing w:line="360" w:lineRule="exact"/>
              <w:jc w:val="center"/>
              <w:rPr>
                <w:rFonts w:ascii="仿宋_GB2312" w:eastAsia="仿宋_GB2312" w:cs="仿宋_GB2312"/>
                <w:sz w:val="30"/>
                <w:szCs w:val="30"/>
              </w:rPr>
            </w:pPr>
          </w:p>
        </w:tc>
      </w:tr>
      <w:tr w14:paraId="2DDBE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71EEB5AA">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21</w:t>
            </w:r>
          </w:p>
        </w:tc>
        <w:tc>
          <w:tcPr>
            <w:tcW w:w="674" w:type="pct"/>
            <w:tcBorders>
              <w:top w:val="single" w:color="auto" w:sz="4" w:space="0"/>
              <w:left w:val="single" w:color="auto" w:sz="4" w:space="0"/>
              <w:bottom w:val="single" w:color="auto" w:sz="4" w:space="0"/>
              <w:right w:val="single" w:color="auto" w:sz="4" w:space="0"/>
            </w:tcBorders>
            <w:vAlign w:val="center"/>
          </w:tcPr>
          <w:p w14:paraId="0CAE61C8">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338968D">
            <w:pPr>
              <w:shd w:val="clear" w:color="auto" w:fill="FFFFFF"/>
              <w:spacing w:line="360" w:lineRule="exact"/>
              <w:jc w:val="center"/>
              <w:rPr>
                <w:rFonts w:ascii="仿宋_GB2312" w:eastAsia="仿宋_GB2312" w:cs="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D0F352F">
            <w:pPr>
              <w:shd w:val="clear" w:color="auto" w:fill="FFFFFF"/>
              <w:spacing w:line="360" w:lineRule="exact"/>
              <w:jc w:val="center"/>
              <w:rPr>
                <w:rFonts w:ascii="仿宋_GB2312" w:eastAsia="仿宋_GB2312" w:cs="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787A0FB0">
            <w:pPr>
              <w:shd w:val="clear" w:color="auto" w:fill="FFFFFF"/>
              <w:spacing w:line="360" w:lineRule="exact"/>
              <w:jc w:val="center"/>
              <w:rPr>
                <w:rFonts w:ascii="仿宋_GB2312" w:eastAsia="仿宋_GB2312" w:cs="仿宋_GB2312"/>
                <w:sz w:val="30"/>
                <w:szCs w:val="30"/>
              </w:rPr>
            </w:pPr>
          </w:p>
        </w:tc>
        <w:tc>
          <w:tcPr>
            <w:tcW w:w="1050" w:type="pct"/>
            <w:tcBorders>
              <w:top w:val="single" w:color="auto" w:sz="4" w:space="0"/>
              <w:left w:val="single" w:color="auto" w:sz="4" w:space="0"/>
              <w:bottom w:val="single" w:color="auto" w:sz="4" w:space="0"/>
            </w:tcBorders>
            <w:vAlign w:val="center"/>
          </w:tcPr>
          <w:p w14:paraId="3D500F08">
            <w:pPr>
              <w:shd w:val="clear" w:color="auto" w:fill="FFFFFF"/>
              <w:spacing w:line="360" w:lineRule="exact"/>
              <w:jc w:val="center"/>
              <w:rPr>
                <w:rFonts w:ascii="仿宋_GB2312" w:eastAsia="仿宋_GB2312" w:cs="仿宋_GB2312"/>
                <w:sz w:val="30"/>
                <w:szCs w:val="30"/>
              </w:rPr>
            </w:pPr>
          </w:p>
        </w:tc>
      </w:tr>
      <w:tr w14:paraId="112ED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20426BE3">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22</w:t>
            </w:r>
          </w:p>
        </w:tc>
        <w:tc>
          <w:tcPr>
            <w:tcW w:w="674" w:type="pct"/>
            <w:tcBorders>
              <w:top w:val="single" w:color="auto" w:sz="4" w:space="0"/>
              <w:left w:val="single" w:color="auto" w:sz="4" w:space="0"/>
              <w:bottom w:val="single" w:color="auto" w:sz="4" w:space="0"/>
              <w:right w:val="single" w:color="auto" w:sz="4" w:space="0"/>
            </w:tcBorders>
            <w:vAlign w:val="center"/>
          </w:tcPr>
          <w:p w14:paraId="069739AD">
            <w:pPr>
              <w:shd w:val="clear" w:color="auto" w:fill="FFFFFF"/>
              <w:spacing w:line="360" w:lineRule="exact"/>
              <w:jc w:val="center"/>
              <w:rPr>
                <w:rFonts w:ascii="仿宋_GB2312" w:eastAsia="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1E47D315">
            <w:pPr>
              <w:shd w:val="clear" w:color="auto" w:fill="FFFFFF"/>
              <w:spacing w:line="360" w:lineRule="exact"/>
              <w:jc w:val="center"/>
              <w:rPr>
                <w:rFonts w:ascii="仿宋_GB2312" w:eastAsia="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06BC6C80">
            <w:pPr>
              <w:shd w:val="clear" w:color="auto" w:fill="FFFFFF"/>
              <w:spacing w:line="360" w:lineRule="exact"/>
              <w:jc w:val="center"/>
              <w:rPr>
                <w:rFonts w:ascii="仿宋_GB2312" w:eastAsia="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1EF91952">
            <w:pPr>
              <w:shd w:val="clear" w:color="auto" w:fill="FFFFFF"/>
              <w:spacing w:line="360" w:lineRule="exact"/>
              <w:jc w:val="center"/>
              <w:rPr>
                <w:rFonts w:ascii="仿宋_GB2312" w:eastAsia="仿宋_GB2312"/>
                <w:sz w:val="30"/>
                <w:szCs w:val="30"/>
              </w:rPr>
            </w:pPr>
          </w:p>
        </w:tc>
        <w:tc>
          <w:tcPr>
            <w:tcW w:w="1050" w:type="pct"/>
            <w:tcBorders>
              <w:top w:val="single" w:color="auto" w:sz="4" w:space="0"/>
              <w:left w:val="single" w:color="auto" w:sz="4" w:space="0"/>
              <w:bottom w:val="single" w:color="auto" w:sz="4" w:space="0"/>
            </w:tcBorders>
            <w:vAlign w:val="center"/>
          </w:tcPr>
          <w:p w14:paraId="3A81FB95">
            <w:pPr>
              <w:shd w:val="clear" w:color="auto" w:fill="FFFFFF"/>
              <w:spacing w:line="360" w:lineRule="exact"/>
              <w:jc w:val="center"/>
              <w:rPr>
                <w:rFonts w:ascii="仿宋_GB2312" w:eastAsia="仿宋_GB2312"/>
                <w:sz w:val="30"/>
                <w:szCs w:val="30"/>
              </w:rPr>
            </w:pPr>
          </w:p>
        </w:tc>
      </w:tr>
      <w:tr w14:paraId="2AF2D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2EE2CD0E">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23</w:t>
            </w:r>
          </w:p>
        </w:tc>
        <w:tc>
          <w:tcPr>
            <w:tcW w:w="674" w:type="pct"/>
            <w:tcBorders>
              <w:top w:val="single" w:color="auto" w:sz="4" w:space="0"/>
              <w:left w:val="single" w:color="auto" w:sz="4" w:space="0"/>
              <w:bottom w:val="single" w:color="auto" w:sz="4" w:space="0"/>
              <w:right w:val="single" w:color="auto" w:sz="4" w:space="0"/>
            </w:tcBorders>
            <w:vAlign w:val="center"/>
          </w:tcPr>
          <w:p w14:paraId="2F10C82D">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74A65B77">
            <w:pPr>
              <w:shd w:val="clear" w:color="auto" w:fill="FFFFFF"/>
              <w:spacing w:line="360" w:lineRule="exact"/>
              <w:jc w:val="center"/>
              <w:rPr>
                <w:rFonts w:ascii="仿宋_GB2312" w:eastAsia="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15692C01">
            <w:pPr>
              <w:shd w:val="clear" w:color="auto" w:fill="FFFFFF"/>
              <w:spacing w:line="360" w:lineRule="exact"/>
              <w:jc w:val="center"/>
              <w:rPr>
                <w:rFonts w:ascii="仿宋_GB2312" w:eastAsia="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0CC2749A">
            <w:pPr>
              <w:shd w:val="clear" w:color="auto" w:fill="FFFFFF"/>
              <w:spacing w:line="360" w:lineRule="exact"/>
              <w:jc w:val="center"/>
              <w:rPr>
                <w:rFonts w:ascii="仿宋_GB2312" w:eastAsia="仿宋_GB2312"/>
                <w:sz w:val="30"/>
                <w:szCs w:val="30"/>
              </w:rPr>
            </w:pPr>
          </w:p>
        </w:tc>
        <w:tc>
          <w:tcPr>
            <w:tcW w:w="1050" w:type="pct"/>
            <w:tcBorders>
              <w:top w:val="single" w:color="auto" w:sz="4" w:space="0"/>
              <w:left w:val="single" w:color="auto" w:sz="4" w:space="0"/>
              <w:bottom w:val="single" w:color="auto" w:sz="4" w:space="0"/>
            </w:tcBorders>
            <w:vAlign w:val="center"/>
          </w:tcPr>
          <w:p w14:paraId="4794EE01">
            <w:pPr>
              <w:shd w:val="clear" w:color="auto" w:fill="FFFFFF"/>
              <w:spacing w:line="360" w:lineRule="exact"/>
              <w:jc w:val="center"/>
              <w:rPr>
                <w:rFonts w:ascii="仿宋_GB2312" w:eastAsia="仿宋_GB2312"/>
                <w:sz w:val="30"/>
                <w:szCs w:val="30"/>
              </w:rPr>
            </w:pPr>
          </w:p>
        </w:tc>
      </w:tr>
      <w:tr w14:paraId="0C847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5" w:type="pct"/>
            <w:tcBorders>
              <w:top w:val="single" w:color="auto" w:sz="4" w:space="0"/>
              <w:bottom w:val="single" w:color="auto" w:sz="4" w:space="0"/>
              <w:right w:val="single" w:color="auto" w:sz="4" w:space="0"/>
            </w:tcBorders>
            <w:vAlign w:val="center"/>
          </w:tcPr>
          <w:p w14:paraId="1FE50B20">
            <w:pPr>
              <w:shd w:val="clear" w:color="auto" w:fill="FFFFFF"/>
              <w:spacing w:line="360" w:lineRule="exact"/>
              <w:jc w:val="center"/>
              <w:rPr>
                <w:rFonts w:ascii="仿宋_GB2312" w:eastAsia="仿宋_GB2312" w:cs="仿宋_GB2312"/>
                <w:sz w:val="30"/>
                <w:szCs w:val="30"/>
              </w:rPr>
            </w:pPr>
            <w:r>
              <w:rPr>
                <w:rFonts w:ascii="仿宋_GB2312" w:eastAsia="仿宋_GB2312" w:cs="仿宋_GB2312"/>
                <w:sz w:val="30"/>
                <w:szCs w:val="30"/>
              </w:rPr>
              <w:t>24</w:t>
            </w:r>
          </w:p>
        </w:tc>
        <w:tc>
          <w:tcPr>
            <w:tcW w:w="674" w:type="pct"/>
            <w:tcBorders>
              <w:top w:val="single" w:color="auto" w:sz="4" w:space="0"/>
              <w:left w:val="single" w:color="auto" w:sz="4" w:space="0"/>
              <w:bottom w:val="single" w:color="auto" w:sz="4" w:space="0"/>
              <w:right w:val="single" w:color="auto" w:sz="4" w:space="0"/>
            </w:tcBorders>
            <w:vAlign w:val="center"/>
          </w:tcPr>
          <w:p w14:paraId="56E09F9B">
            <w:pPr>
              <w:shd w:val="clear" w:color="auto" w:fill="FFFFFF"/>
              <w:spacing w:line="360" w:lineRule="exact"/>
              <w:jc w:val="center"/>
              <w:rPr>
                <w:rFonts w:ascii="仿宋_GB2312" w:eastAsia="仿宋_GB2312" w:cs="仿宋_GB2312"/>
                <w:sz w:val="30"/>
                <w:szCs w:val="30"/>
              </w:rPr>
            </w:pPr>
          </w:p>
        </w:tc>
        <w:tc>
          <w:tcPr>
            <w:tcW w:w="466" w:type="pct"/>
            <w:tcBorders>
              <w:top w:val="single" w:color="auto" w:sz="4" w:space="0"/>
              <w:left w:val="single" w:color="auto" w:sz="4" w:space="0"/>
              <w:bottom w:val="single" w:color="auto" w:sz="4" w:space="0"/>
              <w:right w:val="single" w:color="auto" w:sz="4" w:space="0"/>
            </w:tcBorders>
            <w:vAlign w:val="center"/>
          </w:tcPr>
          <w:p w14:paraId="145ECB5D">
            <w:pPr>
              <w:shd w:val="clear" w:color="auto" w:fill="FFFFFF"/>
              <w:spacing w:line="360" w:lineRule="exact"/>
              <w:jc w:val="center"/>
              <w:rPr>
                <w:rFonts w:ascii="仿宋_GB2312" w:eastAsia="仿宋_GB231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55FFA8DE">
            <w:pPr>
              <w:shd w:val="clear" w:color="auto" w:fill="FFFFFF"/>
              <w:spacing w:line="360" w:lineRule="exact"/>
              <w:jc w:val="center"/>
              <w:rPr>
                <w:rFonts w:ascii="仿宋_GB2312" w:eastAsia="仿宋_GB2312"/>
                <w:sz w:val="30"/>
                <w:szCs w:val="30"/>
              </w:rPr>
            </w:pPr>
          </w:p>
        </w:tc>
        <w:tc>
          <w:tcPr>
            <w:tcW w:w="1839" w:type="pct"/>
            <w:tcBorders>
              <w:top w:val="single" w:color="auto" w:sz="4" w:space="0"/>
              <w:left w:val="single" w:color="auto" w:sz="4" w:space="0"/>
              <w:bottom w:val="single" w:color="auto" w:sz="4" w:space="0"/>
              <w:right w:val="single" w:color="auto" w:sz="4" w:space="0"/>
            </w:tcBorders>
            <w:vAlign w:val="center"/>
          </w:tcPr>
          <w:p w14:paraId="3340427E">
            <w:pPr>
              <w:shd w:val="clear" w:color="auto" w:fill="FFFFFF"/>
              <w:spacing w:line="360" w:lineRule="exact"/>
              <w:jc w:val="center"/>
              <w:rPr>
                <w:rFonts w:ascii="仿宋_GB2312" w:eastAsia="仿宋_GB2312"/>
                <w:sz w:val="30"/>
                <w:szCs w:val="30"/>
              </w:rPr>
            </w:pPr>
          </w:p>
        </w:tc>
        <w:tc>
          <w:tcPr>
            <w:tcW w:w="1050" w:type="pct"/>
            <w:tcBorders>
              <w:top w:val="single" w:color="auto" w:sz="4" w:space="0"/>
              <w:left w:val="single" w:color="auto" w:sz="4" w:space="0"/>
              <w:bottom w:val="single" w:color="auto" w:sz="4" w:space="0"/>
            </w:tcBorders>
            <w:vAlign w:val="center"/>
          </w:tcPr>
          <w:p w14:paraId="2F623BA8">
            <w:pPr>
              <w:shd w:val="clear" w:color="auto" w:fill="FFFFFF"/>
              <w:spacing w:line="360" w:lineRule="exact"/>
              <w:jc w:val="center"/>
              <w:rPr>
                <w:rFonts w:ascii="仿宋_GB2312" w:eastAsia="仿宋_GB2312"/>
                <w:sz w:val="30"/>
                <w:szCs w:val="30"/>
              </w:rPr>
            </w:pPr>
          </w:p>
        </w:tc>
      </w:tr>
    </w:tbl>
    <w:p w14:paraId="587BDD23">
      <w:pPr>
        <w:spacing w:line="579" w:lineRule="exact"/>
        <w:rPr>
          <w:rFonts w:hint="eastAsia" w:ascii="Times New Roman" w:hAnsi="Times New Roman" w:eastAsia="方正黑体_GBK" w:cs="Times New Roman"/>
          <w:kern w:val="0"/>
          <w:sz w:val="32"/>
          <w:szCs w:val="32"/>
        </w:rPr>
      </w:pPr>
      <w:bookmarkStart w:id="0" w:name="_Hlk68789930"/>
      <w:r>
        <w:rPr>
          <w:rFonts w:hint="eastAsia" w:ascii="Times New Roman" w:hAnsi="Times New Roman" w:eastAsia="方正黑体_GBK" w:cs="Times New Roman"/>
          <w:kern w:val="0"/>
          <w:sz w:val="32"/>
          <w:szCs w:val="32"/>
        </w:rPr>
        <w:t>附件2</w:t>
      </w:r>
    </w:p>
    <w:p w14:paraId="10D1E222">
      <w:pPr>
        <w:widowControl/>
        <w:shd w:val="clear" w:color="auto" w:fill="FFFFFF"/>
        <w:spacing w:line="579" w:lineRule="exact"/>
        <w:jc w:val="center"/>
        <w:rPr>
          <w:rFonts w:hint="eastAsia" w:eastAsia="方正小标宋_GBK"/>
          <w:b/>
          <w:kern w:val="0"/>
          <w:sz w:val="44"/>
          <w:szCs w:val="44"/>
        </w:rPr>
      </w:pPr>
      <w:r>
        <w:rPr>
          <w:rFonts w:hint="eastAsia" w:eastAsia="方正小标宋_GBK"/>
          <w:b/>
          <w:kern w:val="0"/>
          <w:sz w:val="44"/>
          <w:szCs w:val="44"/>
        </w:rPr>
        <w:t>2025年重庆市大学生校园足球联赛总决赛</w:t>
      </w:r>
    </w:p>
    <w:p w14:paraId="62662421">
      <w:pPr>
        <w:widowControl/>
        <w:shd w:val="clear" w:color="auto" w:fill="FFFFFF"/>
        <w:spacing w:line="579" w:lineRule="exact"/>
        <w:jc w:val="center"/>
        <w:rPr>
          <w:rFonts w:eastAsia="方正小标宋_GBK"/>
          <w:b/>
          <w:bCs/>
          <w:sz w:val="44"/>
          <w:szCs w:val="44"/>
        </w:rPr>
      </w:pPr>
      <w:r>
        <w:rPr>
          <w:rFonts w:hint="eastAsia" w:eastAsia="方正小标宋_GBK"/>
          <w:b/>
          <w:kern w:val="0"/>
          <w:sz w:val="44"/>
          <w:szCs w:val="44"/>
        </w:rPr>
        <w:t>（男子组）报名表（赛区）</w:t>
      </w:r>
    </w:p>
    <w:tbl>
      <w:tblPr>
        <w:tblStyle w:val="6"/>
        <w:tblW w:w="105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07"/>
        <w:gridCol w:w="774"/>
        <w:gridCol w:w="351"/>
        <w:gridCol w:w="527"/>
        <w:gridCol w:w="175"/>
        <w:gridCol w:w="762"/>
        <w:gridCol w:w="643"/>
        <w:gridCol w:w="174"/>
        <w:gridCol w:w="528"/>
        <w:gridCol w:w="351"/>
        <w:gridCol w:w="351"/>
        <w:gridCol w:w="602"/>
        <w:gridCol w:w="102"/>
        <w:gridCol w:w="702"/>
        <w:gridCol w:w="307"/>
        <w:gridCol w:w="395"/>
        <w:gridCol w:w="176"/>
        <w:gridCol w:w="528"/>
        <w:gridCol w:w="350"/>
        <w:gridCol w:w="60"/>
        <w:gridCol w:w="292"/>
        <w:gridCol w:w="526"/>
        <w:gridCol w:w="176"/>
        <w:gridCol w:w="704"/>
      </w:tblGrid>
      <w:tr w14:paraId="24153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756" w:type="dxa"/>
            <w:gridSpan w:val="3"/>
            <w:tcBorders>
              <w:top w:val="single" w:color="000000" w:sz="12" w:space="0"/>
              <w:left w:val="single" w:color="000000" w:sz="12" w:space="0"/>
              <w:bottom w:val="single" w:color="000000" w:sz="8" w:space="0"/>
              <w:right w:val="single" w:color="000000" w:sz="8" w:space="0"/>
            </w:tcBorders>
            <w:noWrap/>
            <w:vAlign w:val="center"/>
          </w:tcPr>
          <w:p w14:paraId="47317A24">
            <w:pPr>
              <w:rPr>
                <w:rFonts w:eastAsia="仿宋"/>
                <w:bCs/>
                <w:sz w:val="18"/>
                <w:szCs w:val="18"/>
              </w:rPr>
            </w:pPr>
            <w:r>
              <w:rPr>
                <w:rFonts w:eastAsia="仿宋"/>
                <w:bCs/>
                <w:sz w:val="18"/>
                <w:szCs w:val="18"/>
              </w:rPr>
              <w:t>参赛单位（盖章）</w:t>
            </w:r>
          </w:p>
        </w:tc>
        <w:tc>
          <w:tcPr>
            <w:tcW w:w="4566" w:type="dxa"/>
            <w:gridSpan w:val="11"/>
            <w:tcBorders>
              <w:top w:val="single" w:color="000000" w:sz="12" w:space="0"/>
              <w:left w:val="single" w:color="000000" w:sz="8" w:space="0"/>
              <w:bottom w:val="single" w:color="000000" w:sz="8" w:space="0"/>
              <w:right w:val="single" w:color="000000" w:sz="8" w:space="0"/>
            </w:tcBorders>
            <w:noWrap/>
            <w:vAlign w:val="center"/>
          </w:tcPr>
          <w:p w14:paraId="76BD6D5E">
            <w:pPr>
              <w:rPr>
                <w:rFonts w:eastAsia="仿宋"/>
                <w:bCs/>
                <w:sz w:val="18"/>
                <w:szCs w:val="18"/>
              </w:rPr>
            </w:pPr>
          </w:p>
        </w:tc>
        <w:tc>
          <w:tcPr>
            <w:tcW w:w="1009" w:type="dxa"/>
            <w:gridSpan w:val="2"/>
            <w:tcBorders>
              <w:top w:val="single" w:color="000000" w:sz="12" w:space="0"/>
              <w:left w:val="single" w:color="000000" w:sz="8" w:space="0"/>
              <w:bottom w:val="single" w:color="000000" w:sz="8" w:space="0"/>
              <w:right w:val="single" w:color="000000" w:sz="8" w:space="0"/>
            </w:tcBorders>
            <w:noWrap/>
            <w:vAlign w:val="center"/>
          </w:tcPr>
          <w:p w14:paraId="6193EB7D">
            <w:pPr>
              <w:rPr>
                <w:rFonts w:eastAsia="仿宋"/>
                <w:bCs/>
                <w:sz w:val="18"/>
                <w:szCs w:val="18"/>
              </w:rPr>
            </w:pPr>
            <w:r>
              <w:rPr>
                <w:rFonts w:eastAsia="仿宋"/>
                <w:bCs/>
                <w:sz w:val="18"/>
                <w:szCs w:val="18"/>
              </w:rPr>
              <w:t>参赛组别</w:t>
            </w:r>
          </w:p>
        </w:tc>
        <w:tc>
          <w:tcPr>
            <w:tcW w:w="3207" w:type="dxa"/>
            <w:gridSpan w:val="9"/>
            <w:tcBorders>
              <w:top w:val="single" w:color="000000" w:sz="12" w:space="0"/>
              <w:left w:val="single" w:color="000000" w:sz="8" w:space="0"/>
              <w:bottom w:val="single" w:color="000000" w:sz="8" w:space="0"/>
              <w:right w:val="single" w:color="000000" w:sz="12" w:space="0"/>
            </w:tcBorders>
            <w:noWrap/>
            <w:vAlign w:val="center"/>
          </w:tcPr>
          <w:p w14:paraId="52AE56EB">
            <w:pPr>
              <w:rPr>
                <w:rFonts w:eastAsia="仿宋"/>
                <w:bCs/>
                <w:sz w:val="18"/>
                <w:szCs w:val="18"/>
              </w:rPr>
            </w:pPr>
          </w:p>
        </w:tc>
      </w:tr>
      <w:tr w14:paraId="0B7D33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1C28B279">
            <w:pPr>
              <w:rPr>
                <w:rFonts w:eastAsia="仿宋"/>
                <w:bCs/>
                <w:sz w:val="18"/>
                <w:szCs w:val="18"/>
              </w:rPr>
            </w:pPr>
            <w:r>
              <w:rPr>
                <w:rFonts w:eastAsia="仿宋"/>
                <w:bCs/>
                <w:sz w:val="18"/>
                <w:szCs w:val="18"/>
              </w:rPr>
              <w:t>组队学校</w:t>
            </w:r>
          </w:p>
        </w:tc>
        <w:tc>
          <w:tcPr>
            <w:tcW w:w="9556" w:type="dxa"/>
            <w:gridSpan w:val="23"/>
            <w:tcBorders>
              <w:top w:val="single" w:color="000000" w:sz="8" w:space="0"/>
              <w:left w:val="single" w:color="000000" w:sz="8" w:space="0"/>
              <w:bottom w:val="single" w:color="000000" w:sz="8" w:space="0"/>
              <w:right w:val="single" w:color="000000" w:sz="12" w:space="0"/>
            </w:tcBorders>
            <w:noWrap/>
            <w:vAlign w:val="center"/>
          </w:tcPr>
          <w:p w14:paraId="0514043C">
            <w:pPr>
              <w:rPr>
                <w:rFonts w:eastAsia="仿宋"/>
                <w:bCs/>
                <w:sz w:val="18"/>
                <w:szCs w:val="18"/>
              </w:rPr>
            </w:pPr>
          </w:p>
        </w:tc>
      </w:tr>
      <w:tr w14:paraId="4AB65A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107" w:type="dxa"/>
            <w:gridSpan w:val="4"/>
            <w:vMerge w:val="restart"/>
            <w:tcBorders>
              <w:top w:val="single" w:color="000000" w:sz="8" w:space="0"/>
              <w:left w:val="single" w:color="000000" w:sz="12" w:space="0"/>
              <w:bottom w:val="single" w:color="000000" w:sz="8" w:space="0"/>
              <w:right w:val="single" w:color="000000" w:sz="8" w:space="0"/>
            </w:tcBorders>
            <w:noWrap/>
            <w:vAlign w:val="center"/>
          </w:tcPr>
          <w:p w14:paraId="7B5BD607">
            <w:pPr>
              <w:rPr>
                <w:rFonts w:eastAsia="仿宋"/>
                <w:bCs/>
                <w:sz w:val="18"/>
                <w:szCs w:val="18"/>
              </w:rPr>
            </w:pPr>
            <w:r>
              <w:rPr>
                <w:rFonts w:eastAsia="仿宋"/>
                <w:bCs/>
                <w:sz w:val="18"/>
                <w:szCs w:val="18"/>
              </w:rPr>
              <w:t>服装颜色</w:t>
            </w:r>
          </w:p>
        </w:tc>
        <w:tc>
          <w:tcPr>
            <w:tcW w:w="2107" w:type="dxa"/>
            <w:gridSpan w:val="4"/>
            <w:tcBorders>
              <w:top w:val="single" w:color="000000" w:sz="8" w:space="0"/>
              <w:left w:val="single" w:color="000000" w:sz="8" w:space="0"/>
              <w:bottom w:val="single" w:color="000000" w:sz="8" w:space="0"/>
              <w:right w:val="single" w:color="000000" w:sz="8" w:space="0"/>
            </w:tcBorders>
            <w:noWrap/>
            <w:vAlign w:val="center"/>
          </w:tcPr>
          <w:p w14:paraId="6B02D1A5">
            <w:pPr>
              <w:rPr>
                <w:rFonts w:eastAsia="仿宋"/>
                <w:bCs/>
                <w:sz w:val="18"/>
                <w:szCs w:val="18"/>
              </w:rPr>
            </w:pPr>
            <w:r>
              <w:rPr>
                <w:rFonts w:eastAsia="仿宋"/>
                <w:bCs/>
                <w:sz w:val="18"/>
                <w:szCs w:val="18"/>
              </w:rPr>
              <w:t>运动员A</w:t>
            </w:r>
          </w:p>
        </w:tc>
        <w:tc>
          <w:tcPr>
            <w:tcW w:w="2108" w:type="dxa"/>
            <w:gridSpan w:val="6"/>
            <w:tcBorders>
              <w:top w:val="single" w:color="000000" w:sz="8" w:space="0"/>
              <w:left w:val="single" w:color="000000" w:sz="8" w:space="0"/>
              <w:bottom w:val="single" w:color="000000" w:sz="8" w:space="0"/>
              <w:right w:val="single" w:color="000000" w:sz="8" w:space="0"/>
            </w:tcBorders>
            <w:noWrap/>
            <w:vAlign w:val="center"/>
          </w:tcPr>
          <w:p w14:paraId="71FA307B">
            <w:pPr>
              <w:rPr>
                <w:rFonts w:eastAsia="仿宋"/>
                <w:bCs/>
                <w:sz w:val="18"/>
                <w:szCs w:val="18"/>
              </w:rPr>
            </w:pPr>
            <w:r>
              <w:rPr>
                <w:rFonts w:eastAsia="仿宋"/>
                <w:bCs/>
                <w:sz w:val="18"/>
                <w:szCs w:val="18"/>
              </w:rPr>
              <w:t>守门员A</w:t>
            </w:r>
          </w:p>
        </w:tc>
        <w:tc>
          <w:tcPr>
            <w:tcW w:w="2108" w:type="dxa"/>
            <w:gridSpan w:val="5"/>
            <w:tcBorders>
              <w:top w:val="single" w:color="000000" w:sz="8" w:space="0"/>
              <w:left w:val="single" w:color="000000" w:sz="8" w:space="0"/>
              <w:bottom w:val="single" w:color="000000" w:sz="8" w:space="0"/>
              <w:right w:val="single" w:color="000000" w:sz="8" w:space="0"/>
            </w:tcBorders>
            <w:noWrap/>
            <w:vAlign w:val="center"/>
          </w:tcPr>
          <w:p w14:paraId="52E6012F">
            <w:pPr>
              <w:rPr>
                <w:rFonts w:eastAsia="仿宋"/>
                <w:bCs/>
                <w:sz w:val="18"/>
                <w:szCs w:val="18"/>
              </w:rPr>
            </w:pPr>
            <w:r>
              <w:rPr>
                <w:rFonts w:eastAsia="仿宋"/>
                <w:bCs/>
                <w:sz w:val="18"/>
                <w:szCs w:val="18"/>
              </w:rPr>
              <w:t>运动员B</w:t>
            </w:r>
          </w:p>
        </w:tc>
        <w:tc>
          <w:tcPr>
            <w:tcW w:w="2108" w:type="dxa"/>
            <w:gridSpan w:val="6"/>
            <w:tcBorders>
              <w:top w:val="single" w:color="000000" w:sz="8" w:space="0"/>
              <w:left w:val="single" w:color="000000" w:sz="8" w:space="0"/>
              <w:bottom w:val="single" w:color="000000" w:sz="8" w:space="0"/>
              <w:right w:val="single" w:color="000000" w:sz="12" w:space="0"/>
            </w:tcBorders>
            <w:noWrap/>
            <w:vAlign w:val="center"/>
          </w:tcPr>
          <w:p w14:paraId="3BF550BE">
            <w:pPr>
              <w:rPr>
                <w:rFonts w:eastAsia="仿宋"/>
                <w:bCs/>
                <w:sz w:val="18"/>
                <w:szCs w:val="18"/>
              </w:rPr>
            </w:pPr>
            <w:r>
              <w:rPr>
                <w:rFonts w:eastAsia="仿宋"/>
                <w:bCs/>
                <w:sz w:val="18"/>
                <w:szCs w:val="18"/>
              </w:rPr>
              <w:t>守门员B</w:t>
            </w:r>
          </w:p>
        </w:tc>
      </w:tr>
      <w:tr w14:paraId="5664AA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107" w:type="dxa"/>
            <w:gridSpan w:val="4"/>
            <w:vMerge w:val="continue"/>
            <w:tcBorders>
              <w:top w:val="single" w:color="000000" w:sz="8" w:space="0"/>
              <w:left w:val="single" w:color="000000" w:sz="12" w:space="0"/>
              <w:bottom w:val="single" w:color="000000" w:sz="8" w:space="0"/>
              <w:right w:val="single" w:color="000000" w:sz="8" w:space="0"/>
            </w:tcBorders>
            <w:noWrap/>
            <w:vAlign w:val="center"/>
          </w:tcPr>
          <w:p w14:paraId="045AB27D">
            <w:pPr>
              <w:rPr>
                <w:rFonts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ign w:val="center"/>
          </w:tcPr>
          <w:p w14:paraId="72751670">
            <w:pPr>
              <w:rPr>
                <w:rFonts w:eastAsia="仿宋"/>
                <w:bCs/>
                <w:sz w:val="18"/>
                <w:szCs w:val="18"/>
              </w:rPr>
            </w:pPr>
          </w:p>
        </w:tc>
        <w:tc>
          <w:tcPr>
            <w:tcW w:w="762" w:type="dxa"/>
            <w:tcBorders>
              <w:top w:val="single" w:color="000000" w:sz="8" w:space="0"/>
              <w:left w:val="single" w:color="000000" w:sz="8" w:space="0"/>
              <w:bottom w:val="single" w:color="000000" w:sz="8" w:space="0"/>
              <w:right w:val="single" w:color="000000" w:sz="8" w:space="0"/>
            </w:tcBorders>
            <w:noWrap/>
            <w:vAlign w:val="center"/>
          </w:tcPr>
          <w:p w14:paraId="7050F88D">
            <w:pPr>
              <w:rPr>
                <w:rFonts w:eastAsia="仿宋"/>
                <w:bCs/>
                <w:sz w:val="18"/>
                <w:szCs w:val="18"/>
              </w:rPr>
            </w:pPr>
          </w:p>
        </w:tc>
        <w:tc>
          <w:tcPr>
            <w:tcW w:w="643" w:type="dxa"/>
            <w:tcBorders>
              <w:top w:val="single" w:color="000000" w:sz="8" w:space="0"/>
              <w:left w:val="single" w:color="000000" w:sz="8" w:space="0"/>
              <w:bottom w:val="single" w:color="000000" w:sz="8" w:space="0"/>
              <w:right w:val="single" w:color="000000" w:sz="8" w:space="0"/>
            </w:tcBorders>
            <w:noWrap/>
            <w:vAlign w:val="center"/>
          </w:tcPr>
          <w:p w14:paraId="30E8326A">
            <w:pPr>
              <w:rPr>
                <w:rFonts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ign w:val="center"/>
          </w:tcPr>
          <w:p w14:paraId="5A260166">
            <w:pPr>
              <w:rPr>
                <w:rFonts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ign w:val="center"/>
          </w:tcPr>
          <w:p w14:paraId="5DBDCD86">
            <w:pPr>
              <w:rPr>
                <w:rFonts w:eastAsia="仿宋"/>
                <w:bCs/>
                <w:sz w:val="18"/>
                <w:szCs w:val="18"/>
              </w:rPr>
            </w:pPr>
          </w:p>
        </w:tc>
        <w:tc>
          <w:tcPr>
            <w:tcW w:w="704" w:type="dxa"/>
            <w:gridSpan w:val="2"/>
            <w:tcBorders>
              <w:top w:val="single" w:color="000000" w:sz="8" w:space="0"/>
              <w:left w:val="single" w:color="000000" w:sz="8" w:space="0"/>
              <w:bottom w:val="single" w:color="000000" w:sz="8" w:space="0"/>
              <w:right w:val="single" w:color="000000" w:sz="8" w:space="0"/>
            </w:tcBorders>
            <w:noWrap/>
            <w:vAlign w:val="center"/>
          </w:tcPr>
          <w:p w14:paraId="3C8AB44B">
            <w:pPr>
              <w:rPr>
                <w:rFonts w:eastAsia="仿宋"/>
                <w:bCs/>
                <w:sz w:val="18"/>
                <w:szCs w:val="18"/>
              </w:rPr>
            </w:pPr>
          </w:p>
        </w:tc>
        <w:tc>
          <w:tcPr>
            <w:tcW w:w="702" w:type="dxa"/>
            <w:tcBorders>
              <w:top w:val="single" w:color="000000" w:sz="8" w:space="0"/>
              <w:left w:val="single" w:color="000000" w:sz="8" w:space="0"/>
              <w:bottom w:val="single" w:color="000000" w:sz="8" w:space="0"/>
              <w:right w:val="single" w:color="000000" w:sz="8" w:space="0"/>
            </w:tcBorders>
            <w:noWrap/>
            <w:vAlign w:val="center"/>
          </w:tcPr>
          <w:p w14:paraId="63B244AA">
            <w:pPr>
              <w:rPr>
                <w:rFonts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ign w:val="center"/>
          </w:tcPr>
          <w:p w14:paraId="7CA66A3F">
            <w:pPr>
              <w:rPr>
                <w:rFonts w:eastAsia="仿宋"/>
                <w:bCs/>
                <w:sz w:val="18"/>
                <w:szCs w:val="18"/>
              </w:rPr>
            </w:pPr>
          </w:p>
        </w:tc>
        <w:tc>
          <w:tcPr>
            <w:tcW w:w="704" w:type="dxa"/>
            <w:gridSpan w:val="2"/>
            <w:tcBorders>
              <w:top w:val="single" w:color="000000" w:sz="8" w:space="0"/>
              <w:left w:val="single" w:color="000000" w:sz="8" w:space="0"/>
              <w:bottom w:val="single" w:color="000000" w:sz="8" w:space="0"/>
              <w:right w:val="single" w:color="000000" w:sz="8" w:space="0"/>
            </w:tcBorders>
            <w:noWrap/>
            <w:vAlign w:val="center"/>
          </w:tcPr>
          <w:p w14:paraId="56D8037D">
            <w:pPr>
              <w:rPr>
                <w:rFonts w:eastAsia="仿宋"/>
                <w:bCs/>
                <w:sz w:val="18"/>
                <w:szCs w:val="18"/>
              </w:rPr>
            </w:pPr>
          </w:p>
        </w:tc>
        <w:tc>
          <w:tcPr>
            <w:tcW w:w="702" w:type="dxa"/>
            <w:gridSpan w:val="3"/>
            <w:tcBorders>
              <w:top w:val="single" w:color="000000" w:sz="8" w:space="0"/>
              <w:left w:val="single" w:color="000000" w:sz="8" w:space="0"/>
              <w:bottom w:val="single" w:color="000000" w:sz="8" w:space="0"/>
              <w:right w:val="single" w:color="000000" w:sz="8" w:space="0"/>
            </w:tcBorders>
            <w:noWrap/>
            <w:vAlign w:val="center"/>
          </w:tcPr>
          <w:p w14:paraId="2E2A0609">
            <w:pPr>
              <w:rPr>
                <w:rFonts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ign w:val="center"/>
          </w:tcPr>
          <w:p w14:paraId="553EC04C">
            <w:pPr>
              <w:rPr>
                <w:rFonts w:eastAsia="仿宋"/>
                <w:bCs/>
                <w:sz w:val="18"/>
                <w:szCs w:val="18"/>
              </w:rPr>
            </w:pPr>
          </w:p>
        </w:tc>
        <w:tc>
          <w:tcPr>
            <w:tcW w:w="704" w:type="dxa"/>
            <w:tcBorders>
              <w:top w:val="single" w:color="000000" w:sz="8" w:space="0"/>
              <w:left w:val="single" w:color="000000" w:sz="8" w:space="0"/>
              <w:bottom w:val="single" w:color="000000" w:sz="8" w:space="0"/>
              <w:right w:val="single" w:color="000000" w:sz="12" w:space="0"/>
            </w:tcBorders>
            <w:noWrap/>
            <w:vAlign w:val="center"/>
          </w:tcPr>
          <w:p w14:paraId="37253AAE">
            <w:pPr>
              <w:rPr>
                <w:rFonts w:eastAsia="仿宋"/>
                <w:bCs/>
                <w:sz w:val="18"/>
                <w:szCs w:val="18"/>
              </w:rPr>
            </w:pPr>
          </w:p>
        </w:tc>
      </w:tr>
      <w:tr w14:paraId="5E04B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0538" w:type="dxa"/>
            <w:gridSpan w:val="25"/>
            <w:tcBorders>
              <w:top w:val="single" w:color="000000" w:sz="8" w:space="0"/>
              <w:left w:val="single" w:color="000000" w:sz="12" w:space="0"/>
              <w:bottom w:val="single" w:color="000000" w:sz="8" w:space="0"/>
              <w:right w:val="single" w:color="000000" w:sz="12" w:space="0"/>
            </w:tcBorders>
            <w:noWrap/>
            <w:vAlign w:val="center"/>
          </w:tcPr>
          <w:p w14:paraId="706E01ED">
            <w:pPr>
              <w:rPr>
                <w:rFonts w:eastAsia="仿宋"/>
                <w:sz w:val="18"/>
                <w:szCs w:val="18"/>
              </w:rPr>
            </w:pPr>
            <w:r>
              <w:rPr>
                <w:rFonts w:eastAsia="仿宋"/>
                <w:b/>
                <w:bCs/>
              </w:rPr>
              <w:t>领队、教练员、队医信息</w:t>
            </w:r>
          </w:p>
        </w:tc>
      </w:tr>
      <w:tr w14:paraId="5FA61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33AE4D14">
            <w:pPr>
              <w:rPr>
                <w:rFonts w:eastAsia="仿宋"/>
                <w:sz w:val="18"/>
                <w:szCs w:val="18"/>
              </w:rPr>
            </w:pPr>
            <w:r>
              <w:rPr>
                <w:rFonts w:eastAsia="仿宋"/>
                <w:sz w:val="18"/>
                <w:szCs w:val="18"/>
              </w:rPr>
              <w:t>领  队</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2E01A84F">
            <w:pPr>
              <w:rPr>
                <w:rFonts w:eastAsia="仿宋"/>
                <w:sz w:val="18"/>
                <w:szCs w:val="18"/>
              </w:rPr>
            </w:pPr>
            <w:r>
              <w:rPr>
                <w:rFonts w:eastAsia="仿宋"/>
                <w:sz w:val="18"/>
                <w:szCs w:val="18"/>
              </w:rPr>
              <w:t>主教练</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3BEC2262">
            <w:pPr>
              <w:rPr>
                <w:rFonts w:eastAsia="仿宋"/>
                <w:sz w:val="18"/>
                <w:szCs w:val="18"/>
              </w:rPr>
            </w:pPr>
            <w:r>
              <w:rPr>
                <w:rFonts w:eastAsia="仿宋"/>
                <w:sz w:val="18"/>
                <w:szCs w:val="18"/>
              </w:rPr>
              <w:t>教  练</w:t>
            </w: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61FF74A4">
            <w:pPr>
              <w:rPr>
                <w:rFonts w:eastAsia="仿宋"/>
                <w:sz w:val="18"/>
                <w:szCs w:val="18"/>
              </w:rPr>
            </w:pPr>
            <w:r>
              <w:rPr>
                <w:rFonts w:eastAsia="仿宋"/>
                <w:sz w:val="18"/>
                <w:szCs w:val="18"/>
              </w:rPr>
              <w:t>教  练</w:t>
            </w: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76539FFA">
            <w:pPr>
              <w:rPr>
                <w:rFonts w:eastAsia="仿宋"/>
                <w:sz w:val="18"/>
                <w:szCs w:val="18"/>
              </w:rPr>
            </w:pPr>
            <w:r>
              <w:rPr>
                <w:rFonts w:eastAsia="仿宋"/>
                <w:sz w:val="18"/>
                <w:szCs w:val="18"/>
              </w:rPr>
              <w:t>教  练</w:t>
            </w: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54A676C2">
            <w:pPr>
              <w:rPr>
                <w:rFonts w:eastAsia="仿宋"/>
                <w:sz w:val="18"/>
                <w:szCs w:val="18"/>
              </w:rPr>
            </w:pPr>
            <w:r>
              <w:rPr>
                <w:rFonts w:eastAsia="仿宋"/>
                <w:sz w:val="18"/>
                <w:szCs w:val="18"/>
              </w:rPr>
              <w:t>队  医</w:t>
            </w:r>
          </w:p>
        </w:tc>
      </w:tr>
      <w:tr w14:paraId="57BE56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52F1E434">
            <w:pPr>
              <w:rPr>
                <w:rFonts w:eastAsia="仿宋"/>
                <w:sz w:val="18"/>
                <w:szCs w:val="18"/>
              </w:rPr>
            </w:pPr>
            <w:r>
              <w:rPr>
                <w:rFonts w:eastAsia="仿宋"/>
                <w:sz w:val="18"/>
                <w:szCs w:val="18"/>
              </w:rPr>
              <w:t>电子照片</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09D99F85">
            <w:pPr>
              <w:rPr>
                <w:rFonts w:eastAsia="仿宋"/>
                <w:sz w:val="18"/>
                <w:szCs w:val="18"/>
              </w:rPr>
            </w:pPr>
            <w:r>
              <w:rPr>
                <w:rFonts w:eastAsia="仿宋"/>
                <w:sz w:val="18"/>
                <w:szCs w:val="18"/>
              </w:rPr>
              <w:t>电子照片</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61C567AB">
            <w:pPr>
              <w:rPr>
                <w:rFonts w:eastAsia="仿宋"/>
                <w:sz w:val="18"/>
                <w:szCs w:val="18"/>
              </w:rPr>
            </w:pPr>
            <w:r>
              <w:rPr>
                <w:rFonts w:eastAsia="仿宋"/>
                <w:sz w:val="18"/>
                <w:szCs w:val="18"/>
              </w:rPr>
              <w:t>电子照片</w:t>
            </w: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3FFA0946">
            <w:pPr>
              <w:rPr>
                <w:rFonts w:eastAsia="仿宋"/>
                <w:sz w:val="18"/>
                <w:szCs w:val="18"/>
              </w:rPr>
            </w:pPr>
            <w:r>
              <w:rPr>
                <w:rFonts w:eastAsia="仿宋"/>
                <w:sz w:val="18"/>
                <w:szCs w:val="18"/>
              </w:rPr>
              <w:t>电子照片</w:t>
            </w: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7681A349">
            <w:pPr>
              <w:rPr>
                <w:rFonts w:eastAsia="仿宋"/>
                <w:sz w:val="18"/>
                <w:szCs w:val="18"/>
              </w:rPr>
            </w:pPr>
            <w:r>
              <w:rPr>
                <w:rFonts w:eastAsia="仿宋"/>
                <w:sz w:val="18"/>
                <w:szCs w:val="18"/>
              </w:rPr>
              <w:t>电子照片</w:t>
            </w: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7DB00C2E">
            <w:pPr>
              <w:rPr>
                <w:rFonts w:eastAsia="仿宋"/>
                <w:sz w:val="18"/>
                <w:szCs w:val="18"/>
              </w:rPr>
            </w:pPr>
            <w:r>
              <w:rPr>
                <w:rFonts w:eastAsia="仿宋"/>
                <w:sz w:val="18"/>
                <w:szCs w:val="18"/>
              </w:rPr>
              <w:t>电子照片</w:t>
            </w:r>
          </w:p>
        </w:tc>
      </w:tr>
      <w:tr w14:paraId="5EC3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75" w:type="dxa"/>
            <w:tcBorders>
              <w:top w:val="single" w:color="000000" w:sz="8" w:space="0"/>
              <w:left w:val="single" w:color="000000" w:sz="12" w:space="0"/>
              <w:bottom w:val="single" w:color="000000" w:sz="8" w:space="0"/>
              <w:right w:val="single" w:color="000000" w:sz="8" w:space="0"/>
            </w:tcBorders>
            <w:noWrap/>
            <w:vAlign w:val="center"/>
          </w:tcPr>
          <w:p w14:paraId="3FFB9126">
            <w:pPr>
              <w:rPr>
                <w:rFonts w:eastAsia="仿宋"/>
                <w:sz w:val="18"/>
                <w:szCs w:val="18"/>
              </w:rPr>
            </w:pPr>
            <w:r>
              <w:rPr>
                <w:rFonts w:eastAsia="仿宋"/>
                <w:sz w:val="18"/>
                <w:szCs w:val="18"/>
              </w:rPr>
              <w:t>姓  名</w:t>
            </w:r>
          </w:p>
        </w:tc>
        <w:tc>
          <w:tcPr>
            <w:tcW w:w="981" w:type="dxa"/>
            <w:gridSpan w:val="2"/>
            <w:tcBorders>
              <w:top w:val="single" w:color="000000" w:sz="8" w:space="0"/>
              <w:left w:val="single" w:color="000000" w:sz="8" w:space="0"/>
              <w:bottom w:val="single" w:color="000000" w:sz="8" w:space="0"/>
              <w:right w:val="single" w:color="000000" w:sz="8" w:space="0"/>
            </w:tcBorders>
            <w:noWrap/>
            <w:vAlign w:val="center"/>
          </w:tcPr>
          <w:p w14:paraId="52DB2754">
            <w:pPr>
              <w:rPr>
                <w:rFonts w:eastAsia="仿宋"/>
                <w:sz w:val="18"/>
                <w:szCs w:val="18"/>
              </w:rPr>
            </w:pPr>
            <w:r>
              <w:rPr>
                <w:rFonts w:eastAsia="仿宋"/>
                <w:sz w:val="18"/>
                <w:szCs w:val="18"/>
              </w:rPr>
              <w:t>李一一</w:t>
            </w:r>
          </w:p>
        </w:tc>
        <w:tc>
          <w:tcPr>
            <w:tcW w:w="878" w:type="dxa"/>
            <w:gridSpan w:val="2"/>
            <w:tcBorders>
              <w:top w:val="single" w:color="000000" w:sz="8" w:space="0"/>
              <w:left w:val="single" w:color="000000" w:sz="8" w:space="0"/>
              <w:bottom w:val="single" w:color="000000" w:sz="8" w:space="0"/>
              <w:right w:val="single" w:color="000000" w:sz="8" w:space="0"/>
            </w:tcBorders>
            <w:noWrap/>
            <w:vAlign w:val="center"/>
          </w:tcPr>
          <w:p w14:paraId="00349CBC">
            <w:pPr>
              <w:rPr>
                <w:rFonts w:eastAsia="仿宋"/>
                <w:sz w:val="18"/>
                <w:szCs w:val="18"/>
              </w:rPr>
            </w:pPr>
            <w:r>
              <w:rPr>
                <w:rFonts w:eastAsia="仿宋"/>
                <w:sz w:val="18"/>
                <w:szCs w:val="18"/>
              </w:rPr>
              <w:t>姓  名</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2A4BAE08">
            <w:pPr>
              <w:rPr>
                <w:rFonts w:eastAsia="仿宋"/>
                <w:sz w:val="18"/>
                <w:szCs w:val="18"/>
              </w:rPr>
            </w:pPr>
          </w:p>
        </w:tc>
        <w:tc>
          <w:tcPr>
            <w:tcW w:w="817" w:type="dxa"/>
            <w:gridSpan w:val="2"/>
            <w:tcBorders>
              <w:top w:val="single" w:color="000000" w:sz="8" w:space="0"/>
              <w:left w:val="single" w:color="000000" w:sz="8" w:space="0"/>
              <w:bottom w:val="single" w:color="000000" w:sz="8" w:space="0"/>
              <w:right w:val="single" w:color="000000" w:sz="8" w:space="0"/>
            </w:tcBorders>
            <w:noWrap/>
            <w:vAlign w:val="center"/>
          </w:tcPr>
          <w:p w14:paraId="58049142">
            <w:pPr>
              <w:rPr>
                <w:rFonts w:eastAsia="仿宋"/>
                <w:sz w:val="18"/>
                <w:szCs w:val="18"/>
              </w:rPr>
            </w:pPr>
            <w:r>
              <w:rPr>
                <w:rFonts w:eastAsia="仿宋"/>
                <w:sz w:val="18"/>
                <w:szCs w:val="18"/>
              </w:rPr>
              <w:t>姓  名</w:t>
            </w:r>
          </w:p>
        </w:tc>
        <w:tc>
          <w:tcPr>
            <w:tcW w:w="879" w:type="dxa"/>
            <w:gridSpan w:val="2"/>
            <w:tcBorders>
              <w:top w:val="single" w:color="000000" w:sz="8" w:space="0"/>
              <w:left w:val="single" w:color="000000" w:sz="8" w:space="0"/>
              <w:bottom w:val="single" w:color="000000" w:sz="8" w:space="0"/>
              <w:right w:val="single" w:color="000000" w:sz="8" w:space="0"/>
            </w:tcBorders>
            <w:noWrap/>
            <w:vAlign w:val="center"/>
          </w:tcPr>
          <w:p w14:paraId="683AF453">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8B183B7">
            <w:pPr>
              <w:rPr>
                <w:rFonts w:eastAsia="仿宋"/>
                <w:sz w:val="18"/>
                <w:szCs w:val="18"/>
              </w:rPr>
            </w:pPr>
            <w:r>
              <w:rPr>
                <w:rFonts w:eastAsia="仿宋"/>
                <w:sz w:val="18"/>
                <w:szCs w:val="18"/>
              </w:rPr>
              <w:t>姓  名</w:t>
            </w:r>
          </w:p>
        </w:tc>
        <w:tc>
          <w:tcPr>
            <w:tcW w:w="804" w:type="dxa"/>
            <w:gridSpan w:val="2"/>
            <w:tcBorders>
              <w:top w:val="single" w:color="000000" w:sz="8" w:space="0"/>
              <w:left w:val="single" w:color="000000" w:sz="8" w:space="0"/>
              <w:bottom w:val="single" w:color="000000" w:sz="8" w:space="0"/>
              <w:right w:val="single" w:color="000000" w:sz="8" w:space="0"/>
            </w:tcBorders>
            <w:noWrap/>
            <w:vAlign w:val="center"/>
          </w:tcPr>
          <w:p w14:paraId="616B0483">
            <w:pPr>
              <w:rPr>
                <w:rFonts w:eastAsia="仿宋"/>
                <w:sz w:val="18"/>
                <w:szCs w:val="18"/>
              </w:rPr>
            </w:pPr>
          </w:p>
        </w:tc>
        <w:tc>
          <w:tcPr>
            <w:tcW w:w="878" w:type="dxa"/>
            <w:gridSpan w:val="3"/>
            <w:tcBorders>
              <w:top w:val="single" w:color="000000" w:sz="8" w:space="0"/>
              <w:left w:val="single" w:color="000000" w:sz="8" w:space="0"/>
              <w:bottom w:val="single" w:color="000000" w:sz="8" w:space="0"/>
              <w:right w:val="single" w:color="000000" w:sz="8" w:space="0"/>
            </w:tcBorders>
            <w:noWrap/>
            <w:vAlign w:val="center"/>
          </w:tcPr>
          <w:p w14:paraId="62C47FBD">
            <w:pPr>
              <w:rPr>
                <w:rFonts w:eastAsia="仿宋"/>
                <w:sz w:val="18"/>
                <w:szCs w:val="18"/>
              </w:rPr>
            </w:pPr>
            <w:r>
              <w:rPr>
                <w:rFonts w:eastAsia="仿宋"/>
                <w:sz w:val="18"/>
                <w:szCs w:val="18"/>
              </w:rPr>
              <w:t>姓  名</w:t>
            </w:r>
          </w:p>
        </w:tc>
        <w:tc>
          <w:tcPr>
            <w:tcW w:w="878" w:type="dxa"/>
            <w:gridSpan w:val="2"/>
            <w:tcBorders>
              <w:top w:val="single" w:color="000000" w:sz="8" w:space="0"/>
              <w:left w:val="single" w:color="000000" w:sz="8" w:space="0"/>
              <w:bottom w:val="single" w:color="000000" w:sz="8" w:space="0"/>
              <w:right w:val="single" w:color="000000" w:sz="8" w:space="0"/>
            </w:tcBorders>
            <w:noWrap/>
            <w:vAlign w:val="center"/>
          </w:tcPr>
          <w:p w14:paraId="112E493F">
            <w:pPr>
              <w:rPr>
                <w:rFonts w:eastAsia="仿宋"/>
                <w:sz w:val="18"/>
                <w:szCs w:val="18"/>
              </w:rPr>
            </w:pPr>
          </w:p>
        </w:tc>
        <w:tc>
          <w:tcPr>
            <w:tcW w:w="878" w:type="dxa"/>
            <w:gridSpan w:val="3"/>
            <w:tcBorders>
              <w:top w:val="single" w:color="000000" w:sz="8" w:space="0"/>
              <w:left w:val="single" w:color="000000" w:sz="8" w:space="0"/>
              <w:bottom w:val="single" w:color="000000" w:sz="8" w:space="0"/>
              <w:right w:val="single" w:color="000000" w:sz="8" w:space="0"/>
            </w:tcBorders>
            <w:noWrap/>
            <w:vAlign w:val="center"/>
          </w:tcPr>
          <w:p w14:paraId="26E814EC">
            <w:pPr>
              <w:rPr>
                <w:rFonts w:eastAsia="仿宋"/>
                <w:sz w:val="18"/>
                <w:szCs w:val="18"/>
              </w:rPr>
            </w:pPr>
            <w:r>
              <w:rPr>
                <w:rFonts w:eastAsia="仿宋"/>
                <w:sz w:val="18"/>
                <w:szCs w:val="18"/>
              </w:rPr>
              <w:t>姓  名</w:t>
            </w:r>
          </w:p>
        </w:tc>
        <w:tc>
          <w:tcPr>
            <w:tcW w:w="880" w:type="dxa"/>
            <w:gridSpan w:val="2"/>
            <w:tcBorders>
              <w:top w:val="single" w:color="000000" w:sz="8" w:space="0"/>
              <w:left w:val="single" w:color="000000" w:sz="8" w:space="0"/>
              <w:bottom w:val="single" w:color="000000" w:sz="8" w:space="0"/>
              <w:right w:val="single" w:color="000000" w:sz="12" w:space="0"/>
            </w:tcBorders>
            <w:noWrap/>
            <w:vAlign w:val="center"/>
          </w:tcPr>
          <w:p w14:paraId="3E561BA1">
            <w:pPr>
              <w:rPr>
                <w:rFonts w:eastAsia="仿宋"/>
                <w:sz w:val="18"/>
                <w:szCs w:val="18"/>
              </w:rPr>
            </w:pPr>
          </w:p>
        </w:tc>
      </w:tr>
      <w:tr w14:paraId="196DB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6606E403">
            <w:pPr>
              <w:rPr>
                <w:rFonts w:eastAsia="仿宋"/>
                <w:sz w:val="18"/>
                <w:szCs w:val="18"/>
              </w:rPr>
            </w:pPr>
            <w:r>
              <w:rPr>
                <w:rFonts w:eastAsia="仿宋"/>
                <w:sz w:val="18"/>
                <w:szCs w:val="18"/>
              </w:rPr>
              <w:t>身  份  证</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034FD047">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79387830">
            <w:pPr>
              <w:rPr>
                <w:rFonts w:eastAsia="仿宋"/>
                <w:sz w:val="18"/>
                <w:szCs w:val="18"/>
              </w:rPr>
            </w:pPr>
            <w:r>
              <w:rPr>
                <w:rFonts w:eastAsia="仿宋"/>
                <w:sz w:val="18"/>
                <w:szCs w:val="18"/>
              </w:rPr>
              <w:t>身  份  证</w:t>
            </w: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3E530F0D">
            <w:pPr>
              <w:rPr>
                <w:rFonts w:eastAsia="仿宋"/>
                <w:sz w:val="18"/>
                <w:szCs w:val="18"/>
              </w:rPr>
            </w:pPr>
            <w:r>
              <w:rPr>
                <w:rFonts w:eastAsia="仿宋"/>
                <w:sz w:val="18"/>
                <w:szCs w:val="18"/>
              </w:rPr>
              <w:t>身  份  证</w:t>
            </w: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54BA8D83">
            <w:pPr>
              <w:rPr>
                <w:rFonts w:eastAsia="仿宋"/>
                <w:sz w:val="18"/>
                <w:szCs w:val="18"/>
              </w:rPr>
            </w:pPr>
            <w:r>
              <w:rPr>
                <w:rFonts w:eastAsia="仿宋"/>
                <w:sz w:val="18"/>
                <w:szCs w:val="18"/>
              </w:rPr>
              <w:t>身  份  证</w:t>
            </w: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05BDA2E7">
            <w:pPr>
              <w:rPr>
                <w:rFonts w:eastAsia="仿宋"/>
                <w:sz w:val="18"/>
                <w:szCs w:val="18"/>
              </w:rPr>
            </w:pPr>
            <w:r>
              <w:rPr>
                <w:rFonts w:eastAsia="仿宋"/>
                <w:sz w:val="18"/>
                <w:szCs w:val="18"/>
              </w:rPr>
              <w:t>身  份  证</w:t>
            </w:r>
          </w:p>
        </w:tc>
      </w:tr>
      <w:tr w14:paraId="4F8620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296E22BA">
            <w:pPr>
              <w:rPr>
                <w:rFonts w:eastAsia="仿宋"/>
                <w:sz w:val="18"/>
                <w:szCs w:val="18"/>
              </w:rPr>
            </w:pPr>
            <w:r>
              <w:rPr>
                <w:rFonts w:eastAsia="仿宋"/>
                <w:sz w:val="15"/>
                <w:szCs w:val="15"/>
              </w:rPr>
              <w:t>500108199905210012</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22100985">
            <w:pPr>
              <w:rPr>
                <w:rFonts w:eastAsia="仿宋"/>
                <w:sz w:val="18"/>
                <w:szCs w:val="18"/>
              </w:rPr>
            </w:pP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B51B4C4">
            <w:pPr>
              <w:rPr>
                <w:rFonts w:eastAsia="仿宋"/>
                <w:sz w:val="18"/>
                <w:szCs w:val="18"/>
              </w:rPr>
            </w:pP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1616AB36">
            <w:pPr>
              <w:rPr>
                <w:rFonts w:eastAsia="仿宋"/>
                <w:sz w:val="18"/>
                <w:szCs w:val="18"/>
              </w:rPr>
            </w:pP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34A19CDB">
            <w:pPr>
              <w:rPr>
                <w:rFonts w:eastAsia="仿宋"/>
                <w:sz w:val="18"/>
                <w:szCs w:val="18"/>
              </w:rPr>
            </w:pP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6168842C">
            <w:pPr>
              <w:rPr>
                <w:rFonts w:eastAsia="仿宋"/>
                <w:sz w:val="18"/>
                <w:szCs w:val="18"/>
              </w:rPr>
            </w:pPr>
          </w:p>
        </w:tc>
      </w:tr>
      <w:tr w14:paraId="4FDCAF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4D61D0CD">
            <w:pPr>
              <w:ind w:firstLine="180" w:firstLineChars="100"/>
              <w:rPr>
                <w:rFonts w:eastAsia="仿宋"/>
                <w:sz w:val="18"/>
                <w:szCs w:val="18"/>
              </w:rPr>
            </w:pPr>
            <w:r>
              <w:rPr>
                <w:rFonts w:eastAsia="仿宋"/>
                <w:sz w:val="18"/>
                <w:szCs w:val="18"/>
              </w:rPr>
              <w:t>所属单位及职务</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2C2E7F2C">
            <w:pPr>
              <w:ind w:firstLine="180" w:firstLineChars="100"/>
              <w:rPr>
                <w:rFonts w:eastAsia="仿宋"/>
                <w:sz w:val="18"/>
                <w:szCs w:val="18"/>
              </w:rPr>
            </w:pPr>
            <w:r>
              <w:rPr>
                <w:rFonts w:eastAsia="仿宋"/>
                <w:sz w:val="18"/>
                <w:szCs w:val="18"/>
              </w:rPr>
              <w:t>所属单位及职务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0CD8736F">
            <w:pPr>
              <w:ind w:firstLine="180" w:firstLineChars="100"/>
              <w:rPr>
                <w:rFonts w:eastAsia="仿宋"/>
                <w:sz w:val="18"/>
                <w:szCs w:val="18"/>
              </w:rPr>
            </w:pPr>
            <w:r>
              <w:rPr>
                <w:rFonts w:eastAsia="仿宋"/>
                <w:sz w:val="18"/>
                <w:szCs w:val="18"/>
              </w:rPr>
              <w:t>所属单位及职务</w:t>
            </w: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4D6EA524">
            <w:pPr>
              <w:ind w:firstLine="180" w:firstLineChars="100"/>
              <w:rPr>
                <w:rFonts w:eastAsia="仿宋"/>
                <w:sz w:val="18"/>
                <w:szCs w:val="18"/>
              </w:rPr>
            </w:pPr>
            <w:r>
              <w:rPr>
                <w:rFonts w:eastAsia="仿宋"/>
                <w:sz w:val="18"/>
                <w:szCs w:val="18"/>
              </w:rPr>
              <w:t>所属单位及职务</w:t>
            </w: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5C298C28">
            <w:pPr>
              <w:ind w:firstLine="180" w:firstLineChars="100"/>
              <w:rPr>
                <w:rFonts w:eastAsia="仿宋"/>
                <w:sz w:val="18"/>
                <w:szCs w:val="18"/>
              </w:rPr>
            </w:pPr>
            <w:r>
              <w:rPr>
                <w:rFonts w:eastAsia="仿宋"/>
                <w:sz w:val="18"/>
                <w:szCs w:val="18"/>
              </w:rPr>
              <w:t>所属单位及职务</w:t>
            </w: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38802426">
            <w:pPr>
              <w:ind w:firstLine="180" w:firstLineChars="100"/>
              <w:rPr>
                <w:rFonts w:eastAsia="仿宋"/>
                <w:sz w:val="18"/>
                <w:szCs w:val="18"/>
              </w:rPr>
            </w:pPr>
            <w:r>
              <w:rPr>
                <w:rFonts w:eastAsia="仿宋"/>
                <w:sz w:val="18"/>
                <w:szCs w:val="18"/>
              </w:rPr>
              <w:t>所属单位及职务</w:t>
            </w:r>
          </w:p>
        </w:tc>
      </w:tr>
      <w:tr w14:paraId="698B3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3CD929E4">
            <w:pPr>
              <w:rPr>
                <w:rFonts w:eastAsia="仿宋"/>
                <w:sz w:val="18"/>
                <w:szCs w:val="18"/>
              </w:rPr>
            </w:pPr>
            <w:r>
              <w:rPr>
                <w:rFonts w:eastAsia="仿宋"/>
                <w:sz w:val="18"/>
                <w:szCs w:val="18"/>
              </w:rPr>
              <w:t>XXXX学校</w:t>
            </w:r>
          </w:p>
          <w:p w14:paraId="5D01BE26">
            <w:pPr>
              <w:rPr>
                <w:rFonts w:eastAsia="仿宋"/>
                <w:sz w:val="18"/>
                <w:szCs w:val="18"/>
              </w:rPr>
            </w:pPr>
            <w:r>
              <w:rPr>
                <w:rFonts w:eastAsia="仿宋"/>
                <w:sz w:val="18"/>
                <w:szCs w:val="18"/>
              </w:rPr>
              <w:t>副校长</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31303D3C">
            <w:pPr>
              <w:rPr>
                <w:rFonts w:eastAsia="仿宋"/>
                <w:sz w:val="18"/>
                <w:szCs w:val="18"/>
              </w:rPr>
            </w:pP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1EFB559">
            <w:pPr>
              <w:rPr>
                <w:rFonts w:eastAsia="仿宋"/>
                <w:sz w:val="18"/>
                <w:szCs w:val="18"/>
              </w:rPr>
            </w:pP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3A4C2310">
            <w:pPr>
              <w:rPr>
                <w:rFonts w:eastAsia="仿宋"/>
                <w:sz w:val="18"/>
                <w:szCs w:val="18"/>
              </w:rPr>
            </w:pP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61D1F237">
            <w:pPr>
              <w:rPr>
                <w:rFonts w:eastAsia="仿宋"/>
                <w:sz w:val="18"/>
                <w:szCs w:val="18"/>
              </w:rPr>
            </w:pP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2C1A3B71">
            <w:pPr>
              <w:rPr>
                <w:rFonts w:eastAsia="仿宋"/>
                <w:sz w:val="18"/>
                <w:szCs w:val="18"/>
              </w:rPr>
            </w:pPr>
          </w:p>
        </w:tc>
      </w:tr>
      <w:tr w14:paraId="0BB0C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ign w:val="center"/>
          </w:tcPr>
          <w:p w14:paraId="194C54EB">
            <w:pPr>
              <w:rPr>
                <w:rFonts w:eastAsia="仿宋"/>
                <w:sz w:val="18"/>
                <w:szCs w:val="18"/>
              </w:rPr>
            </w:pPr>
            <w:r>
              <w:rPr>
                <w:rFonts w:eastAsia="仿宋"/>
                <w:sz w:val="18"/>
                <w:szCs w:val="18"/>
              </w:rPr>
              <w:t>联 系 电 话</w:t>
            </w:r>
          </w:p>
        </w:tc>
        <w:tc>
          <w:tcPr>
            <w:tcW w:w="1815" w:type="dxa"/>
            <w:gridSpan w:val="4"/>
            <w:tcBorders>
              <w:top w:val="single" w:color="000000" w:sz="8" w:space="0"/>
              <w:left w:val="single" w:color="000000" w:sz="8" w:space="0"/>
              <w:bottom w:val="single" w:color="000000" w:sz="8" w:space="0"/>
              <w:right w:val="single" w:color="000000" w:sz="8" w:space="0"/>
            </w:tcBorders>
            <w:noWrap/>
            <w:vAlign w:val="center"/>
          </w:tcPr>
          <w:p w14:paraId="0BC40987">
            <w:pPr>
              <w:rPr>
                <w:rFonts w:eastAsia="仿宋"/>
                <w:sz w:val="18"/>
                <w:szCs w:val="18"/>
              </w:rPr>
            </w:pPr>
            <w:r>
              <w:rPr>
                <w:rFonts w:eastAsia="仿宋"/>
                <w:sz w:val="18"/>
                <w:szCs w:val="18"/>
              </w:rPr>
              <w:t>联 系 电 话</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35A86EBD">
            <w:pPr>
              <w:rPr>
                <w:rFonts w:eastAsia="仿宋"/>
                <w:sz w:val="18"/>
                <w:szCs w:val="18"/>
              </w:rPr>
            </w:pPr>
            <w:r>
              <w:rPr>
                <w:rFonts w:eastAsia="仿宋"/>
                <w:sz w:val="18"/>
                <w:szCs w:val="18"/>
              </w:rPr>
              <w:t>联 系 电 话</w:t>
            </w:r>
          </w:p>
        </w:tc>
        <w:tc>
          <w:tcPr>
            <w:tcW w:w="1757" w:type="dxa"/>
            <w:gridSpan w:val="4"/>
            <w:tcBorders>
              <w:top w:val="single" w:color="000000" w:sz="8" w:space="0"/>
              <w:left w:val="single" w:color="000000" w:sz="8" w:space="0"/>
              <w:bottom w:val="single" w:color="000000" w:sz="8" w:space="0"/>
              <w:right w:val="single" w:color="000000" w:sz="8" w:space="0"/>
            </w:tcBorders>
            <w:noWrap/>
            <w:vAlign w:val="center"/>
          </w:tcPr>
          <w:p w14:paraId="3D9F1CB1">
            <w:pPr>
              <w:rPr>
                <w:rFonts w:eastAsia="仿宋"/>
                <w:sz w:val="18"/>
                <w:szCs w:val="18"/>
              </w:rPr>
            </w:pPr>
            <w:r>
              <w:rPr>
                <w:rFonts w:eastAsia="仿宋"/>
                <w:sz w:val="18"/>
                <w:szCs w:val="18"/>
              </w:rPr>
              <w:t>联 系 电 话</w:t>
            </w:r>
          </w:p>
        </w:tc>
        <w:tc>
          <w:tcPr>
            <w:tcW w:w="1756" w:type="dxa"/>
            <w:gridSpan w:val="5"/>
            <w:tcBorders>
              <w:top w:val="single" w:color="000000" w:sz="8" w:space="0"/>
              <w:left w:val="single" w:color="000000" w:sz="8" w:space="0"/>
              <w:bottom w:val="single" w:color="000000" w:sz="8" w:space="0"/>
              <w:right w:val="single" w:color="000000" w:sz="8" w:space="0"/>
            </w:tcBorders>
            <w:noWrap/>
            <w:vAlign w:val="center"/>
          </w:tcPr>
          <w:p w14:paraId="22CBC0D5">
            <w:pPr>
              <w:rPr>
                <w:rFonts w:eastAsia="仿宋"/>
                <w:sz w:val="18"/>
                <w:szCs w:val="18"/>
              </w:rPr>
            </w:pPr>
            <w:r>
              <w:rPr>
                <w:rFonts w:eastAsia="仿宋"/>
                <w:sz w:val="18"/>
                <w:szCs w:val="18"/>
              </w:rPr>
              <w:t>联 系 电 话</w:t>
            </w:r>
          </w:p>
        </w:tc>
        <w:tc>
          <w:tcPr>
            <w:tcW w:w="1758" w:type="dxa"/>
            <w:gridSpan w:val="5"/>
            <w:tcBorders>
              <w:top w:val="single" w:color="000000" w:sz="8" w:space="0"/>
              <w:left w:val="single" w:color="000000" w:sz="8" w:space="0"/>
              <w:bottom w:val="single" w:color="000000" w:sz="8" w:space="0"/>
              <w:right w:val="single" w:color="000000" w:sz="12" w:space="0"/>
            </w:tcBorders>
            <w:noWrap/>
            <w:vAlign w:val="center"/>
          </w:tcPr>
          <w:p w14:paraId="3FA0E6AA">
            <w:pPr>
              <w:rPr>
                <w:rFonts w:eastAsia="仿宋"/>
                <w:sz w:val="18"/>
                <w:szCs w:val="18"/>
              </w:rPr>
            </w:pPr>
            <w:r>
              <w:rPr>
                <w:rFonts w:eastAsia="仿宋"/>
                <w:sz w:val="18"/>
                <w:szCs w:val="18"/>
              </w:rPr>
              <w:t>联 系 电 话</w:t>
            </w:r>
          </w:p>
        </w:tc>
      </w:tr>
      <w:tr w14:paraId="208D58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12" w:space="0"/>
              <w:right w:val="single" w:color="000000" w:sz="8" w:space="0"/>
            </w:tcBorders>
            <w:noWrap/>
            <w:vAlign w:val="center"/>
          </w:tcPr>
          <w:p w14:paraId="6F5074A4">
            <w:pPr>
              <w:rPr>
                <w:rFonts w:eastAsia="仿宋"/>
                <w:sz w:val="18"/>
                <w:szCs w:val="18"/>
              </w:rPr>
            </w:pPr>
            <w:r>
              <w:rPr>
                <w:rFonts w:eastAsia="仿宋"/>
                <w:sz w:val="18"/>
                <w:szCs w:val="18"/>
              </w:rPr>
              <w:t>133312341234</w:t>
            </w:r>
          </w:p>
        </w:tc>
        <w:tc>
          <w:tcPr>
            <w:tcW w:w="1815" w:type="dxa"/>
            <w:gridSpan w:val="4"/>
            <w:tcBorders>
              <w:top w:val="single" w:color="000000" w:sz="8" w:space="0"/>
              <w:left w:val="single" w:color="000000" w:sz="8" w:space="0"/>
              <w:bottom w:val="single" w:color="000000" w:sz="12" w:space="0"/>
              <w:right w:val="single" w:color="000000" w:sz="8" w:space="0"/>
            </w:tcBorders>
            <w:noWrap/>
            <w:vAlign w:val="center"/>
          </w:tcPr>
          <w:p w14:paraId="05E11069">
            <w:pPr>
              <w:rPr>
                <w:rFonts w:eastAsia="仿宋"/>
                <w:sz w:val="18"/>
                <w:szCs w:val="18"/>
              </w:rPr>
            </w:pPr>
          </w:p>
        </w:tc>
        <w:tc>
          <w:tcPr>
            <w:tcW w:w="1696" w:type="dxa"/>
            <w:gridSpan w:val="4"/>
            <w:tcBorders>
              <w:top w:val="single" w:color="000000" w:sz="8" w:space="0"/>
              <w:left w:val="single" w:color="000000" w:sz="8" w:space="0"/>
              <w:bottom w:val="single" w:color="000000" w:sz="12" w:space="0"/>
              <w:right w:val="single" w:color="000000" w:sz="8" w:space="0"/>
            </w:tcBorders>
            <w:noWrap/>
            <w:vAlign w:val="center"/>
          </w:tcPr>
          <w:p w14:paraId="4E238D90">
            <w:pPr>
              <w:rPr>
                <w:rFonts w:eastAsia="仿宋"/>
                <w:sz w:val="18"/>
                <w:szCs w:val="18"/>
              </w:rPr>
            </w:pPr>
          </w:p>
        </w:tc>
        <w:tc>
          <w:tcPr>
            <w:tcW w:w="1757" w:type="dxa"/>
            <w:gridSpan w:val="4"/>
            <w:tcBorders>
              <w:top w:val="single" w:color="000000" w:sz="8" w:space="0"/>
              <w:left w:val="single" w:color="000000" w:sz="8" w:space="0"/>
              <w:bottom w:val="single" w:color="000000" w:sz="12" w:space="0"/>
              <w:right w:val="single" w:color="000000" w:sz="8" w:space="0"/>
            </w:tcBorders>
            <w:noWrap/>
            <w:vAlign w:val="center"/>
          </w:tcPr>
          <w:p w14:paraId="64355CC1">
            <w:pPr>
              <w:rPr>
                <w:rFonts w:eastAsia="仿宋"/>
                <w:sz w:val="18"/>
                <w:szCs w:val="18"/>
              </w:rPr>
            </w:pPr>
          </w:p>
        </w:tc>
        <w:tc>
          <w:tcPr>
            <w:tcW w:w="1756" w:type="dxa"/>
            <w:gridSpan w:val="5"/>
            <w:tcBorders>
              <w:top w:val="single" w:color="000000" w:sz="8" w:space="0"/>
              <w:left w:val="single" w:color="000000" w:sz="8" w:space="0"/>
              <w:bottom w:val="single" w:color="000000" w:sz="12" w:space="0"/>
              <w:right w:val="single" w:color="000000" w:sz="8" w:space="0"/>
            </w:tcBorders>
            <w:noWrap/>
            <w:vAlign w:val="center"/>
          </w:tcPr>
          <w:p w14:paraId="469E7D03">
            <w:pPr>
              <w:rPr>
                <w:rFonts w:eastAsia="仿宋"/>
                <w:sz w:val="18"/>
                <w:szCs w:val="18"/>
              </w:rPr>
            </w:pPr>
          </w:p>
        </w:tc>
        <w:tc>
          <w:tcPr>
            <w:tcW w:w="1758" w:type="dxa"/>
            <w:gridSpan w:val="5"/>
            <w:tcBorders>
              <w:top w:val="single" w:color="000000" w:sz="8" w:space="0"/>
              <w:left w:val="single" w:color="000000" w:sz="8" w:space="0"/>
              <w:bottom w:val="single" w:color="000000" w:sz="12" w:space="0"/>
              <w:right w:val="single" w:color="000000" w:sz="12" w:space="0"/>
            </w:tcBorders>
            <w:noWrap/>
            <w:vAlign w:val="center"/>
          </w:tcPr>
          <w:p w14:paraId="0F65C85F">
            <w:pPr>
              <w:rPr>
                <w:rFonts w:eastAsia="仿宋"/>
                <w:sz w:val="18"/>
                <w:szCs w:val="18"/>
              </w:rPr>
            </w:pPr>
          </w:p>
        </w:tc>
      </w:tr>
      <w:tr w14:paraId="230CD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0538" w:type="dxa"/>
            <w:gridSpan w:val="25"/>
            <w:tcBorders>
              <w:top w:val="single" w:color="000000" w:sz="12" w:space="0"/>
              <w:left w:val="single" w:color="000000" w:sz="12" w:space="0"/>
              <w:bottom w:val="single" w:color="000000" w:sz="8" w:space="0"/>
              <w:right w:val="single" w:color="000000" w:sz="12" w:space="0"/>
            </w:tcBorders>
            <w:noWrap/>
            <w:vAlign w:val="center"/>
          </w:tcPr>
          <w:p w14:paraId="363215A2">
            <w:pPr>
              <w:rPr>
                <w:rFonts w:eastAsia="仿宋"/>
                <w:sz w:val="18"/>
                <w:szCs w:val="18"/>
              </w:rPr>
            </w:pPr>
            <w:r>
              <w:rPr>
                <w:rFonts w:eastAsia="仿宋"/>
                <w:b/>
                <w:bCs/>
              </w:rPr>
              <w:t>运动员信息</w:t>
            </w:r>
          </w:p>
        </w:tc>
      </w:tr>
      <w:tr w14:paraId="152241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ign w:val="center"/>
          </w:tcPr>
          <w:p w14:paraId="1B91E2BE">
            <w:r>
              <w:t>（</w:t>
            </w:r>
            <w:r>
              <w:rPr>
                <w:rFonts w:eastAsia="仿宋"/>
                <w:sz w:val="18"/>
                <w:szCs w:val="18"/>
              </w:rPr>
              <w:t>近期电子照片</w:t>
            </w:r>
            <w:r>
              <w:t>）</w:t>
            </w:r>
          </w:p>
        </w:tc>
        <w:tc>
          <w:tcPr>
            <w:tcW w:w="2633" w:type="dxa"/>
            <w:gridSpan w:val="6"/>
            <w:tcBorders>
              <w:top w:val="single" w:color="000000" w:sz="8" w:space="0"/>
              <w:left w:val="single" w:color="000000" w:sz="8" w:space="0"/>
              <w:bottom w:val="single" w:color="000000" w:sz="8" w:space="0"/>
              <w:right w:val="single" w:color="000000" w:sz="8" w:space="0"/>
            </w:tcBorders>
            <w:noWrap/>
            <w:vAlign w:val="center"/>
          </w:tcPr>
          <w:p w14:paraId="6B4EB8BE">
            <w:pPr>
              <w:rPr>
                <w:rFonts w:eastAsia="仿宋"/>
                <w:sz w:val="18"/>
                <w:szCs w:val="18"/>
              </w:rPr>
            </w:pPr>
            <w:r>
              <w:t>（</w:t>
            </w:r>
            <w:r>
              <w:rPr>
                <w:rFonts w:eastAsia="仿宋"/>
                <w:sz w:val="18"/>
                <w:szCs w:val="18"/>
              </w:rPr>
              <w:t>近期电子照片</w:t>
            </w:r>
            <w:r>
              <w:t>）</w:t>
            </w:r>
          </w:p>
        </w:tc>
        <w:tc>
          <w:tcPr>
            <w:tcW w:w="2635" w:type="dxa"/>
            <w:gridSpan w:val="7"/>
            <w:tcBorders>
              <w:top w:val="single" w:color="000000" w:sz="8" w:space="0"/>
              <w:left w:val="single" w:color="000000" w:sz="8" w:space="0"/>
              <w:bottom w:val="single" w:color="000000" w:sz="8" w:space="0"/>
              <w:right w:val="single" w:color="000000" w:sz="8" w:space="0"/>
            </w:tcBorders>
            <w:noWrap/>
            <w:vAlign w:val="center"/>
          </w:tcPr>
          <w:p w14:paraId="627E1E85">
            <w:pPr>
              <w:rPr>
                <w:rFonts w:eastAsia="仿宋"/>
                <w:sz w:val="18"/>
                <w:szCs w:val="18"/>
              </w:rPr>
            </w:pPr>
            <w:r>
              <w:t>（</w:t>
            </w:r>
            <w:r>
              <w:rPr>
                <w:rFonts w:eastAsia="仿宋"/>
                <w:sz w:val="18"/>
                <w:szCs w:val="18"/>
              </w:rPr>
              <w:t>近期电子照片</w:t>
            </w:r>
            <w:r>
              <w:t>）</w:t>
            </w:r>
          </w:p>
        </w:tc>
        <w:tc>
          <w:tcPr>
            <w:tcW w:w="2636" w:type="dxa"/>
            <w:gridSpan w:val="7"/>
            <w:tcBorders>
              <w:top w:val="single" w:color="000000" w:sz="8" w:space="0"/>
              <w:left w:val="single" w:color="000000" w:sz="8" w:space="0"/>
              <w:bottom w:val="single" w:color="000000" w:sz="8" w:space="0"/>
              <w:right w:val="single" w:color="000000" w:sz="12" w:space="0"/>
            </w:tcBorders>
            <w:noWrap/>
            <w:vAlign w:val="center"/>
          </w:tcPr>
          <w:p w14:paraId="226C5D75">
            <w:pPr>
              <w:rPr>
                <w:rFonts w:eastAsia="仿宋"/>
                <w:sz w:val="18"/>
                <w:szCs w:val="18"/>
              </w:rPr>
            </w:pPr>
            <w:r>
              <w:t>（</w:t>
            </w:r>
            <w:r>
              <w:rPr>
                <w:rFonts w:eastAsia="仿宋"/>
                <w:sz w:val="18"/>
                <w:szCs w:val="18"/>
              </w:rPr>
              <w:t>近期电子照片</w:t>
            </w:r>
            <w:r>
              <w:t>）</w:t>
            </w:r>
          </w:p>
        </w:tc>
      </w:tr>
      <w:tr w14:paraId="35510C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507B2756">
            <w:pPr>
              <w:rPr>
                <w:rFonts w:eastAsia="仿宋"/>
                <w:sz w:val="18"/>
                <w:szCs w:val="18"/>
              </w:rPr>
            </w:pPr>
            <w:r>
              <w:rPr>
                <w:rFonts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300A23E3">
            <w:pPr>
              <w:rPr>
                <w:rFonts w:eastAsia="仿宋"/>
                <w:sz w:val="18"/>
                <w:szCs w:val="18"/>
              </w:rPr>
            </w:pPr>
            <w:r>
              <w:rPr>
                <w:rFonts w:eastAsia="仿宋"/>
                <w:sz w:val="18"/>
                <w:szCs w:val="18"/>
              </w:rPr>
              <w:t>李一</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AD89702">
            <w:pPr>
              <w:rPr>
                <w:rFonts w:eastAsia="仿宋"/>
                <w:sz w:val="18"/>
                <w:szCs w:val="18"/>
              </w:rPr>
            </w:pPr>
            <w:r>
              <w:rPr>
                <w:rFonts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0F66ADE">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069CF696">
            <w:pPr>
              <w:rPr>
                <w:rFonts w:eastAsia="仿宋"/>
                <w:sz w:val="18"/>
                <w:szCs w:val="18"/>
              </w:rPr>
            </w:pPr>
            <w:r>
              <w:rPr>
                <w:rFonts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3237EFCA">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5622BB41">
            <w:pPr>
              <w:rPr>
                <w:rFonts w:eastAsia="仿宋"/>
                <w:sz w:val="18"/>
                <w:szCs w:val="18"/>
              </w:rPr>
            </w:pPr>
            <w:r>
              <w:rPr>
                <w:rFonts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291F5C15">
            <w:pPr>
              <w:rPr>
                <w:rFonts w:eastAsia="仿宋"/>
                <w:sz w:val="18"/>
                <w:szCs w:val="18"/>
              </w:rPr>
            </w:pPr>
          </w:p>
        </w:tc>
      </w:tr>
      <w:tr w14:paraId="78CAC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3B2C0C0">
            <w:pPr>
              <w:rPr>
                <w:rFonts w:eastAsia="仿宋"/>
                <w:sz w:val="18"/>
                <w:szCs w:val="18"/>
              </w:rPr>
            </w:pPr>
            <w:r>
              <w:rPr>
                <w:rFonts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33CC1C51">
            <w:pPr>
              <w:rPr>
                <w:rFonts w:eastAsia="仿宋"/>
                <w:sz w:val="18"/>
                <w:szCs w:val="18"/>
              </w:rPr>
            </w:pPr>
            <w:r>
              <w:rPr>
                <w:rFonts w:eastAsia="仿宋"/>
                <w:sz w:val="18"/>
                <w:szCs w:val="18"/>
              </w:rPr>
              <w:t>1</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2D19A4DE">
            <w:pPr>
              <w:rPr>
                <w:rFonts w:eastAsia="仿宋"/>
                <w:sz w:val="18"/>
                <w:szCs w:val="18"/>
              </w:rPr>
            </w:pPr>
            <w:r>
              <w:rPr>
                <w:rFonts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132F811">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A7FD71D">
            <w:pPr>
              <w:rPr>
                <w:rFonts w:eastAsia="仿宋"/>
                <w:sz w:val="18"/>
                <w:szCs w:val="18"/>
              </w:rPr>
            </w:pPr>
            <w:r>
              <w:rPr>
                <w:rFonts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0605447">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C309160">
            <w:pPr>
              <w:rPr>
                <w:rFonts w:eastAsia="仿宋"/>
                <w:sz w:val="18"/>
                <w:szCs w:val="18"/>
              </w:rPr>
            </w:pPr>
            <w:r>
              <w:rPr>
                <w:rFonts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FADAD3F">
            <w:pPr>
              <w:rPr>
                <w:rFonts w:eastAsia="仿宋"/>
                <w:sz w:val="18"/>
                <w:szCs w:val="18"/>
              </w:rPr>
            </w:pPr>
          </w:p>
        </w:tc>
      </w:tr>
      <w:tr w14:paraId="1883B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CFCF767">
            <w:pPr>
              <w:rPr>
                <w:rFonts w:eastAsia="仿宋"/>
                <w:sz w:val="18"/>
                <w:szCs w:val="18"/>
              </w:rPr>
            </w:pPr>
            <w:r>
              <w:rPr>
                <w:rFonts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5BECB17C">
            <w:pPr>
              <w:rPr>
                <w:rFonts w:eastAsia="仿宋"/>
                <w:sz w:val="18"/>
                <w:szCs w:val="18"/>
              </w:rPr>
            </w:pPr>
            <w:r>
              <w:rPr>
                <w:rFonts w:eastAsia="仿宋"/>
                <w:sz w:val="18"/>
                <w:szCs w:val="18"/>
              </w:rPr>
              <w:t>守门员</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4CD0DB1D">
            <w:pPr>
              <w:rPr>
                <w:rFonts w:eastAsia="仿宋"/>
                <w:sz w:val="18"/>
                <w:szCs w:val="18"/>
              </w:rPr>
            </w:pPr>
            <w:r>
              <w:rPr>
                <w:rFonts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37793B98">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7868424">
            <w:pPr>
              <w:rPr>
                <w:rFonts w:eastAsia="仿宋"/>
                <w:sz w:val="18"/>
                <w:szCs w:val="18"/>
              </w:rPr>
            </w:pPr>
            <w:r>
              <w:rPr>
                <w:rFonts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C186115">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8D58FD7">
            <w:pPr>
              <w:rPr>
                <w:rFonts w:eastAsia="仿宋"/>
                <w:sz w:val="18"/>
                <w:szCs w:val="18"/>
              </w:rPr>
            </w:pPr>
            <w:r>
              <w:rPr>
                <w:rFonts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2DC9A39A">
            <w:pPr>
              <w:rPr>
                <w:rFonts w:eastAsia="仿宋"/>
                <w:sz w:val="18"/>
                <w:szCs w:val="18"/>
              </w:rPr>
            </w:pPr>
          </w:p>
        </w:tc>
      </w:tr>
      <w:tr w14:paraId="59933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080C00B5">
            <w:pPr>
              <w:rPr>
                <w:rFonts w:eastAsia="仿宋"/>
                <w:sz w:val="18"/>
                <w:szCs w:val="18"/>
              </w:rPr>
            </w:pPr>
            <w:r>
              <w:rPr>
                <w:rFonts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1ED48D44">
            <w:pPr>
              <w:rPr>
                <w:rFonts w:eastAsia="仿宋"/>
                <w:sz w:val="15"/>
                <w:szCs w:val="15"/>
              </w:rPr>
            </w:pPr>
            <w:r>
              <w:rPr>
                <w:rFonts w:eastAsia="仿宋"/>
                <w:sz w:val="15"/>
                <w:szCs w:val="15"/>
              </w:rPr>
              <w:t>500108199905210012</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263139D4">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2295558">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11380CFF">
            <w:pPr>
              <w:rPr>
                <w:rFonts w:eastAsia="仿宋"/>
                <w:sz w:val="18"/>
                <w:szCs w:val="18"/>
              </w:rPr>
            </w:pPr>
            <w:r>
              <w:rPr>
                <w:rFonts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19950599">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E5801BF">
            <w:pPr>
              <w:rPr>
                <w:rFonts w:eastAsia="仿宋"/>
                <w:sz w:val="18"/>
                <w:szCs w:val="18"/>
              </w:rPr>
            </w:pPr>
            <w:r>
              <w:rPr>
                <w:rFonts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585402A5">
            <w:pPr>
              <w:rPr>
                <w:rFonts w:eastAsia="仿宋"/>
                <w:sz w:val="18"/>
                <w:szCs w:val="18"/>
              </w:rPr>
            </w:pPr>
          </w:p>
        </w:tc>
      </w:tr>
      <w:tr w14:paraId="2E5A43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2BBD302C">
            <w:pPr>
              <w:rPr>
                <w:rFonts w:eastAsia="仿宋"/>
                <w:sz w:val="18"/>
                <w:szCs w:val="18"/>
              </w:rPr>
            </w:pPr>
            <w:r>
              <w:rPr>
                <w:rFonts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4866FED9">
            <w:pPr>
              <w:rPr>
                <w:rFonts w:eastAsia="仿宋"/>
                <w:sz w:val="15"/>
                <w:szCs w:val="15"/>
              </w:rPr>
            </w:pPr>
            <w:r>
              <w:rPr>
                <w:rFonts w:eastAsia="仿宋"/>
                <w:sz w:val="15"/>
                <w:szCs w:val="15"/>
              </w:rPr>
              <w:t>G500108199905210012</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6C509264">
            <w:pPr>
              <w:rPr>
                <w:rFonts w:eastAsia="仿宋"/>
                <w:sz w:val="18"/>
                <w:szCs w:val="18"/>
              </w:rPr>
            </w:pPr>
            <w:r>
              <w:rPr>
                <w:rFonts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82A6D76">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0DED8C2D">
            <w:pPr>
              <w:rPr>
                <w:rFonts w:eastAsia="仿宋"/>
                <w:sz w:val="18"/>
                <w:szCs w:val="18"/>
              </w:rPr>
            </w:pPr>
            <w:r>
              <w:rPr>
                <w:rFonts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59477037">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5C6A5F55">
            <w:pPr>
              <w:rPr>
                <w:rFonts w:eastAsia="仿宋"/>
                <w:sz w:val="18"/>
                <w:szCs w:val="18"/>
              </w:rPr>
            </w:pPr>
            <w:r>
              <w:rPr>
                <w:rFonts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21F49721">
            <w:pPr>
              <w:rPr>
                <w:rFonts w:eastAsia="仿宋"/>
                <w:sz w:val="18"/>
                <w:szCs w:val="18"/>
              </w:rPr>
            </w:pPr>
          </w:p>
        </w:tc>
      </w:tr>
      <w:tr w14:paraId="3E9D79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9E2D2DA">
            <w:pPr>
              <w:rPr>
                <w:rFonts w:eastAsia="仿宋"/>
                <w:sz w:val="18"/>
                <w:szCs w:val="18"/>
              </w:rPr>
            </w:pPr>
            <w:r>
              <w:rPr>
                <w:rFonts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15196F38">
            <w:pPr>
              <w:rPr>
                <w:rFonts w:eastAsia="仿宋"/>
                <w:sz w:val="18"/>
                <w:szCs w:val="18"/>
              </w:rPr>
            </w:pPr>
            <w:r>
              <w:rPr>
                <w:rFonts w:eastAsia="仿宋"/>
                <w:sz w:val="18"/>
                <w:szCs w:val="18"/>
              </w:rPr>
              <w:t>XXX学校</w:t>
            </w: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53E87C69">
            <w:pPr>
              <w:rPr>
                <w:rFonts w:eastAsia="仿宋"/>
                <w:sz w:val="18"/>
                <w:szCs w:val="18"/>
              </w:rPr>
            </w:pPr>
            <w:r>
              <w:rPr>
                <w:rFonts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6EA0557">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77134A1">
            <w:pPr>
              <w:rPr>
                <w:rFonts w:eastAsia="仿宋"/>
                <w:sz w:val="18"/>
                <w:szCs w:val="18"/>
              </w:rPr>
            </w:pPr>
            <w:r>
              <w:rPr>
                <w:rFonts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557EF8F">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D6C6C1E">
            <w:pPr>
              <w:rPr>
                <w:rFonts w:eastAsia="仿宋"/>
                <w:sz w:val="18"/>
                <w:szCs w:val="18"/>
              </w:rPr>
            </w:pPr>
            <w:r>
              <w:rPr>
                <w:rFonts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B1AF414">
            <w:pPr>
              <w:rPr>
                <w:rFonts w:eastAsia="仿宋"/>
                <w:sz w:val="18"/>
                <w:szCs w:val="18"/>
              </w:rPr>
            </w:pPr>
          </w:p>
        </w:tc>
      </w:tr>
      <w:tr w14:paraId="0D3F1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49"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ign w:val="center"/>
          </w:tcPr>
          <w:p w14:paraId="242D013A">
            <w:r>
              <w:t>（</w:t>
            </w:r>
            <w:r>
              <w:rPr>
                <w:rFonts w:eastAsia="仿宋"/>
                <w:sz w:val="18"/>
                <w:szCs w:val="18"/>
              </w:rPr>
              <w:t>近期电子照片</w:t>
            </w:r>
            <w:r>
              <w:t>）</w:t>
            </w:r>
          </w:p>
        </w:tc>
        <w:tc>
          <w:tcPr>
            <w:tcW w:w="2633" w:type="dxa"/>
            <w:gridSpan w:val="6"/>
            <w:tcBorders>
              <w:top w:val="single" w:color="000000" w:sz="8" w:space="0"/>
              <w:left w:val="single" w:color="000000" w:sz="8" w:space="0"/>
              <w:bottom w:val="single" w:color="000000" w:sz="8" w:space="0"/>
              <w:right w:val="single" w:color="000000" w:sz="8" w:space="0"/>
            </w:tcBorders>
            <w:noWrap/>
            <w:vAlign w:val="center"/>
          </w:tcPr>
          <w:p w14:paraId="55BEDB93">
            <w:pPr>
              <w:rPr>
                <w:rFonts w:eastAsia="仿宋"/>
                <w:sz w:val="18"/>
                <w:szCs w:val="18"/>
              </w:rPr>
            </w:pPr>
            <w:r>
              <w:t>（</w:t>
            </w:r>
            <w:r>
              <w:rPr>
                <w:rFonts w:eastAsia="仿宋"/>
                <w:sz w:val="18"/>
                <w:szCs w:val="18"/>
              </w:rPr>
              <w:t>近期电子照片</w:t>
            </w:r>
            <w:r>
              <w:t>）</w:t>
            </w:r>
          </w:p>
        </w:tc>
        <w:tc>
          <w:tcPr>
            <w:tcW w:w="2635" w:type="dxa"/>
            <w:gridSpan w:val="7"/>
            <w:tcBorders>
              <w:top w:val="single" w:color="000000" w:sz="8" w:space="0"/>
              <w:left w:val="single" w:color="000000" w:sz="8" w:space="0"/>
              <w:bottom w:val="single" w:color="000000" w:sz="8" w:space="0"/>
              <w:right w:val="single" w:color="000000" w:sz="8" w:space="0"/>
            </w:tcBorders>
            <w:noWrap/>
            <w:vAlign w:val="center"/>
          </w:tcPr>
          <w:p w14:paraId="02089D31">
            <w:pPr>
              <w:rPr>
                <w:rFonts w:eastAsia="仿宋"/>
                <w:sz w:val="18"/>
                <w:szCs w:val="18"/>
              </w:rPr>
            </w:pPr>
            <w:r>
              <w:t>（</w:t>
            </w:r>
            <w:r>
              <w:rPr>
                <w:rFonts w:eastAsia="仿宋"/>
                <w:sz w:val="18"/>
                <w:szCs w:val="18"/>
              </w:rPr>
              <w:t>近期电子照片</w:t>
            </w:r>
            <w:r>
              <w:t>）</w:t>
            </w:r>
          </w:p>
        </w:tc>
        <w:tc>
          <w:tcPr>
            <w:tcW w:w="2636" w:type="dxa"/>
            <w:gridSpan w:val="7"/>
            <w:tcBorders>
              <w:top w:val="single" w:color="000000" w:sz="8" w:space="0"/>
              <w:left w:val="single" w:color="000000" w:sz="8" w:space="0"/>
              <w:bottom w:val="single" w:color="000000" w:sz="8" w:space="0"/>
              <w:right w:val="single" w:color="000000" w:sz="12" w:space="0"/>
            </w:tcBorders>
            <w:noWrap/>
            <w:vAlign w:val="center"/>
          </w:tcPr>
          <w:p w14:paraId="6133F035">
            <w:pPr>
              <w:rPr>
                <w:rFonts w:eastAsia="仿宋"/>
                <w:sz w:val="18"/>
                <w:szCs w:val="18"/>
              </w:rPr>
            </w:pPr>
            <w:r>
              <w:t>（</w:t>
            </w:r>
            <w:r>
              <w:rPr>
                <w:rFonts w:eastAsia="仿宋"/>
                <w:sz w:val="18"/>
                <w:szCs w:val="18"/>
              </w:rPr>
              <w:t>近期电子照片</w:t>
            </w:r>
            <w:r>
              <w:t>）</w:t>
            </w:r>
          </w:p>
        </w:tc>
      </w:tr>
      <w:tr w14:paraId="253A0B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37A58126">
            <w:pPr>
              <w:rPr>
                <w:rFonts w:eastAsia="仿宋"/>
                <w:sz w:val="18"/>
                <w:szCs w:val="18"/>
              </w:rPr>
            </w:pPr>
            <w:r>
              <w:rPr>
                <w:rFonts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782B191A">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3A591A75">
            <w:pPr>
              <w:rPr>
                <w:rFonts w:eastAsia="仿宋"/>
                <w:sz w:val="18"/>
                <w:szCs w:val="18"/>
              </w:rPr>
            </w:pPr>
            <w:r>
              <w:rPr>
                <w:rFonts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7568A048">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63070C36">
            <w:pPr>
              <w:rPr>
                <w:rFonts w:eastAsia="仿宋"/>
                <w:sz w:val="18"/>
                <w:szCs w:val="18"/>
              </w:rPr>
            </w:pPr>
            <w:r>
              <w:rPr>
                <w:rFonts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53CA566F">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66BF8E7B">
            <w:pPr>
              <w:rPr>
                <w:rFonts w:eastAsia="仿宋"/>
                <w:sz w:val="18"/>
                <w:szCs w:val="18"/>
              </w:rPr>
            </w:pPr>
            <w:r>
              <w:rPr>
                <w:rFonts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1270F97F">
            <w:pPr>
              <w:rPr>
                <w:rFonts w:eastAsia="仿宋"/>
                <w:sz w:val="18"/>
                <w:szCs w:val="18"/>
              </w:rPr>
            </w:pPr>
          </w:p>
        </w:tc>
      </w:tr>
      <w:tr w14:paraId="7C999D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0641BFE4">
            <w:pPr>
              <w:rPr>
                <w:rFonts w:eastAsia="仿宋"/>
                <w:sz w:val="18"/>
                <w:szCs w:val="18"/>
              </w:rPr>
            </w:pPr>
            <w:r>
              <w:rPr>
                <w:rFonts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05342B0">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5D52C864">
            <w:pPr>
              <w:rPr>
                <w:rFonts w:eastAsia="仿宋"/>
                <w:sz w:val="18"/>
                <w:szCs w:val="18"/>
              </w:rPr>
            </w:pPr>
            <w:r>
              <w:rPr>
                <w:rFonts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68FEFC2">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43CEB39">
            <w:pPr>
              <w:rPr>
                <w:rFonts w:eastAsia="仿宋"/>
                <w:sz w:val="18"/>
                <w:szCs w:val="18"/>
              </w:rPr>
            </w:pPr>
            <w:r>
              <w:rPr>
                <w:rFonts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3061D683">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07E1E78">
            <w:pPr>
              <w:rPr>
                <w:rFonts w:eastAsia="仿宋"/>
                <w:sz w:val="18"/>
                <w:szCs w:val="18"/>
              </w:rPr>
            </w:pPr>
            <w:r>
              <w:rPr>
                <w:rFonts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D5518A4">
            <w:pPr>
              <w:rPr>
                <w:rFonts w:eastAsia="仿宋"/>
                <w:sz w:val="18"/>
                <w:szCs w:val="18"/>
              </w:rPr>
            </w:pPr>
          </w:p>
        </w:tc>
      </w:tr>
      <w:tr w14:paraId="244045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D0399C8">
            <w:pPr>
              <w:rPr>
                <w:rFonts w:eastAsia="仿宋"/>
                <w:sz w:val="18"/>
                <w:szCs w:val="18"/>
              </w:rPr>
            </w:pPr>
            <w:r>
              <w:rPr>
                <w:rFonts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18A10385">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4ED6F2C1">
            <w:pPr>
              <w:rPr>
                <w:rFonts w:eastAsia="仿宋"/>
                <w:sz w:val="18"/>
                <w:szCs w:val="18"/>
              </w:rPr>
            </w:pPr>
            <w:r>
              <w:rPr>
                <w:rFonts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6387B662">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07769056">
            <w:pPr>
              <w:rPr>
                <w:rFonts w:eastAsia="仿宋"/>
                <w:sz w:val="18"/>
                <w:szCs w:val="18"/>
              </w:rPr>
            </w:pPr>
            <w:r>
              <w:rPr>
                <w:rFonts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14AFBDA">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05E3E1D6">
            <w:pPr>
              <w:rPr>
                <w:rFonts w:eastAsia="仿宋"/>
                <w:sz w:val="18"/>
                <w:szCs w:val="18"/>
              </w:rPr>
            </w:pPr>
            <w:r>
              <w:rPr>
                <w:rFonts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75D47691">
            <w:pPr>
              <w:rPr>
                <w:rFonts w:eastAsia="仿宋"/>
                <w:sz w:val="18"/>
                <w:szCs w:val="18"/>
              </w:rPr>
            </w:pPr>
          </w:p>
        </w:tc>
      </w:tr>
      <w:tr w14:paraId="030E53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5EE7882F">
            <w:pPr>
              <w:rPr>
                <w:rFonts w:eastAsia="仿宋"/>
                <w:sz w:val="18"/>
                <w:szCs w:val="18"/>
              </w:rPr>
            </w:pPr>
            <w:r>
              <w:rPr>
                <w:rFonts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61BA689D">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4ED14AE9">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6856B7A1">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6072F6E9">
            <w:pPr>
              <w:rPr>
                <w:rFonts w:eastAsia="仿宋"/>
                <w:sz w:val="18"/>
                <w:szCs w:val="18"/>
              </w:rPr>
            </w:pPr>
            <w:r>
              <w:rPr>
                <w:rFonts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48937CB0">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5C11C650">
            <w:pPr>
              <w:rPr>
                <w:rFonts w:eastAsia="仿宋"/>
                <w:sz w:val="18"/>
                <w:szCs w:val="18"/>
              </w:rPr>
            </w:pPr>
            <w:r>
              <w:rPr>
                <w:rFonts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1594B446">
            <w:pPr>
              <w:rPr>
                <w:rFonts w:eastAsia="仿宋"/>
                <w:sz w:val="18"/>
                <w:szCs w:val="18"/>
              </w:rPr>
            </w:pPr>
          </w:p>
        </w:tc>
      </w:tr>
      <w:tr w14:paraId="331AC9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5F258FAD">
            <w:pPr>
              <w:rPr>
                <w:rFonts w:eastAsia="仿宋"/>
                <w:sz w:val="18"/>
                <w:szCs w:val="18"/>
              </w:rPr>
            </w:pPr>
            <w:r>
              <w:rPr>
                <w:rFonts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6303AE7A">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0FB1B6E6">
            <w:pPr>
              <w:rPr>
                <w:rFonts w:eastAsia="仿宋"/>
                <w:sz w:val="18"/>
                <w:szCs w:val="18"/>
              </w:rPr>
            </w:pPr>
            <w:r>
              <w:rPr>
                <w:rFonts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C6AF6BE">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18AF6732">
            <w:pPr>
              <w:rPr>
                <w:rFonts w:eastAsia="仿宋"/>
                <w:sz w:val="18"/>
                <w:szCs w:val="18"/>
              </w:rPr>
            </w:pPr>
            <w:r>
              <w:rPr>
                <w:rFonts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4636B4C">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2ED3D3C6">
            <w:pPr>
              <w:rPr>
                <w:rFonts w:eastAsia="仿宋"/>
                <w:sz w:val="18"/>
                <w:szCs w:val="18"/>
              </w:rPr>
            </w:pPr>
            <w:r>
              <w:rPr>
                <w:rFonts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E1DE400">
            <w:pPr>
              <w:rPr>
                <w:rFonts w:eastAsia="仿宋"/>
                <w:sz w:val="18"/>
                <w:szCs w:val="18"/>
              </w:rPr>
            </w:pPr>
          </w:p>
        </w:tc>
      </w:tr>
      <w:tr w14:paraId="37EA2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E4EA537">
            <w:pPr>
              <w:rPr>
                <w:rFonts w:eastAsia="仿宋"/>
                <w:sz w:val="18"/>
                <w:szCs w:val="18"/>
              </w:rPr>
            </w:pPr>
            <w:r>
              <w:rPr>
                <w:rFonts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258C1FE">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6B25A00E">
            <w:pPr>
              <w:rPr>
                <w:rFonts w:eastAsia="仿宋"/>
                <w:sz w:val="18"/>
                <w:szCs w:val="18"/>
              </w:rPr>
            </w:pPr>
            <w:r>
              <w:rPr>
                <w:rFonts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921912F">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4E9C00A5">
            <w:pPr>
              <w:rPr>
                <w:rFonts w:eastAsia="仿宋"/>
                <w:sz w:val="18"/>
                <w:szCs w:val="18"/>
              </w:rPr>
            </w:pPr>
            <w:r>
              <w:rPr>
                <w:rFonts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FFC76C5">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AAC4C55">
            <w:pPr>
              <w:rPr>
                <w:rFonts w:eastAsia="仿宋"/>
                <w:sz w:val="18"/>
                <w:szCs w:val="18"/>
              </w:rPr>
            </w:pPr>
            <w:r>
              <w:rPr>
                <w:rFonts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4186F5E6">
            <w:pPr>
              <w:rPr>
                <w:rFonts w:eastAsia="仿宋"/>
                <w:sz w:val="18"/>
                <w:szCs w:val="18"/>
              </w:rPr>
            </w:pPr>
          </w:p>
        </w:tc>
      </w:tr>
      <w:tr w14:paraId="23E905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ign w:val="center"/>
          </w:tcPr>
          <w:p w14:paraId="51D777DB">
            <w:r>
              <w:t>（</w:t>
            </w:r>
            <w:r>
              <w:rPr>
                <w:rFonts w:eastAsia="仿宋"/>
                <w:sz w:val="18"/>
                <w:szCs w:val="18"/>
              </w:rPr>
              <w:t>近期电子照片</w:t>
            </w:r>
            <w:r>
              <w:t>）</w:t>
            </w:r>
          </w:p>
        </w:tc>
        <w:tc>
          <w:tcPr>
            <w:tcW w:w="2633" w:type="dxa"/>
            <w:gridSpan w:val="6"/>
            <w:tcBorders>
              <w:top w:val="single" w:color="000000" w:sz="8" w:space="0"/>
              <w:left w:val="single" w:color="000000" w:sz="8" w:space="0"/>
              <w:bottom w:val="single" w:color="000000" w:sz="8" w:space="0"/>
              <w:right w:val="single" w:color="000000" w:sz="8" w:space="0"/>
            </w:tcBorders>
            <w:noWrap/>
            <w:vAlign w:val="center"/>
          </w:tcPr>
          <w:p w14:paraId="2AF0E4DB">
            <w:pPr>
              <w:rPr>
                <w:rFonts w:eastAsia="仿宋"/>
                <w:sz w:val="18"/>
                <w:szCs w:val="18"/>
              </w:rPr>
            </w:pPr>
            <w:r>
              <w:t>（</w:t>
            </w:r>
            <w:r>
              <w:rPr>
                <w:rFonts w:eastAsia="仿宋"/>
                <w:sz w:val="18"/>
                <w:szCs w:val="18"/>
              </w:rPr>
              <w:t>近期电子照片</w:t>
            </w:r>
            <w:r>
              <w:t>）</w:t>
            </w:r>
          </w:p>
        </w:tc>
        <w:tc>
          <w:tcPr>
            <w:tcW w:w="2635" w:type="dxa"/>
            <w:gridSpan w:val="7"/>
            <w:tcBorders>
              <w:top w:val="single" w:color="000000" w:sz="8" w:space="0"/>
              <w:left w:val="single" w:color="000000" w:sz="8" w:space="0"/>
              <w:bottom w:val="single" w:color="000000" w:sz="8" w:space="0"/>
              <w:right w:val="single" w:color="000000" w:sz="8" w:space="0"/>
            </w:tcBorders>
            <w:noWrap/>
            <w:vAlign w:val="center"/>
          </w:tcPr>
          <w:p w14:paraId="02CF26A7">
            <w:pPr>
              <w:rPr>
                <w:rFonts w:eastAsia="仿宋"/>
                <w:sz w:val="18"/>
                <w:szCs w:val="18"/>
              </w:rPr>
            </w:pPr>
            <w:r>
              <w:t>（</w:t>
            </w:r>
            <w:r>
              <w:rPr>
                <w:rFonts w:eastAsia="仿宋"/>
                <w:sz w:val="18"/>
                <w:szCs w:val="18"/>
              </w:rPr>
              <w:t>近期电子照片</w:t>
            </w:r>
            <w:r>
              <w:t>）</w:t>
            </w:r>
          </w:p>
        </w:tc>
        <w:tc>
          <w:tcPr>
            <w:tcW w:w="2636" w:type="dxa"/>
            <w:gridSpan w:val="7"/>
            <w:tcBorders>
              <w:top w:val="single" w:color="000000" w:sz="8" w:space="0"/>
              <w:left w:val="single" w:color="000000" w:sz="8" w:space="0"/>
              <w:bottom w:val="single" w:color="000000" w:sz="8" w:space="0"/>
              <w:right w:val="single" w:color="000000" w:sz="12" w:space="0"/>
            </w:tcBorders>
            <w:noWrap/>
            <w:vAlign w:val="center"/>
          </w:tcPr>
          <w:p w14:paraId="5FC1EA8B">
            <w:pPr>
              <w:rPr>
                <w:rFonts w:eastAsia="仿宋"/>
                <w:sz w:val="18"/>
                <w:szCs w:val="18"/>
              </w:rPr>
            </w:pPr>
            <w:r>
              <w:t>（</w:t>
            </w:r>
            <w:r>
              <w:rPr>
                <w:rFonts w:eastAsia="仿宋"/>
                <w:sz w:val="18"/>
                <w:szCs w:val="18"/>
              </w:rPr>
              <w:t>近期电子照片</w:t>
            </w:r>
            <w:r>
              <w:t>）</w:t>
            </w:r>
          </w:p>
        </w:tc>
      </w:tr>
      <w:tr w14:paraId="140A56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10CA560">
            <w:pPr>
              <w:rPr>
                <w:rFonts w:eastAsia="仿宋"/>
                <w:sz w:val="18"/>
                <w:szCs w:val="18"/>
              </w:rPr>
            </w:pPr>
            <w:r>
              <w:rPr>
                <w:rFonts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F90FD5E">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3E2C65EC">
            <w:pPr>
              <w:rPr>
                <w:rFonts w:eastAsia="仿宋"/>
                <w:sz w:val="18"/>
                <w:szCs w:val="18"/>
              </w:rPr>
            </w:pPr>
            <w:r>
              <w:rPr>
                <w:rFonts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6B9007AF">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4400A7DA">
            <w:pPr>
              <w:rPr>
                <w:rFonts w:eastAsia="仿宋"/>
                <w:sz w:val="18"/>
                <w:szCs w:val="18"/>
              </w:rPr>
            </w:pPr>
            <w:r>
              <w:rPr>
                <w:rFonts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48DAAAAE">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8827A71">
            <w:pPr>
              <w:rPr>
                <w:rFonts w:eastAsia="仿宋"/>
                <w:sz w:val="18"/>
                <w:szCs w:val="18"/>
              </w:rPr>
            </w:pPr>
            <w:r>
              <w:rPr>
                <w:rFonts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7035130D">
            <w:pPr>
              <w:rPr>
                <w:rFonts w:eastAsia="仿宋"/>
                <w:sz w:val="18"/>
                <w:szCs w:val="18"/>
              </w:rPr>
            </w:pPr>
          </w:p>
        </w:tc>
      </w:tr>
      <w:tr w14:paraId="0480D3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16272C6">
            <w:pPr>
              <w:rPr>
                <w:rFonts w:eastAsia="仿宋"/>
                <w:sz w:val="18"/>
                <w:szCs w:val="18"/>
              </w:rPr>
            </w:pPr>
            <w:r>
              <w:rPr>
                <w:rFonts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343C2393">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593C8FCF">
            <w:pPr>
              <w:rPr>
                <w:rFonts w:eastAsia="仿宋"/>
                <w:sz w:val="18"/>
                <w:szCs w:val="18"/>
              </w:rPr>
            </w:pPr>
            <w:r>
              <w:rPr>
                <w:rFonts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EEC737F">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3D2DECB">
            <w:pPr>
              <w:rPr>
                <w:rFonts w:eastAsia="仿宋"/>
                <w:sz w:val="18"/>
                <w:szCs w:val="18"/>
              </w:rPr>
            </w:pPr>
            <w:r>
              <w:rPr>
                <w:rFonts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4EB5FFB">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7BA6F732">
            <w:pPr>
              <w:rPr>
                <w:rFonts w:eastAsia="仿宋"/>
                <w:sz w:val="18"/>
                <w:szCs w:val="18"/>
              </w:rPr>
            </w:pPr>
            <w:r>
              <w:rPr>
                <w:rFonts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31EFFE19">
            <w:pPr>
              <w:rPr>
                <w:rFonts w:eastAsia="仿宋"/>
                <w:sz w:val="18"/>
                <w:szCs w:val="18"/>
              </w:rPr>
            </w:pPr>
          </w:p>
        </w:tc>
      </w:tr>
      <w:tr w14:paraId="33C5D1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13C0D507">
            <w:pPr>
              <w:rPr>
                <w:rFonts w:eastAsia="仿宋"/>
                <w:sz w:val="18"/>
                <w:szCs w:val="18"/>
              </w:rPr>
            </w:pPr>
            <w:r>
              <w:rPr>
                <w:rFonts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271E85A">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42464BD7">
            <w:pPr>
              <w:rPr>
                <w:rFonts w:eastAsia="仿宋"/>
                <w:sz w:val="18"/>
                <w:szCs w:val="18"/>
              </w:rPr>
            </w:pPr>
            <w:r>
              <w:rPr>
                <w:rFonts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B43E0F4">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37011054">
            <w:pPr>
              <w:rPr>
                <w:rFonts w:eastAsia="仿宋"/>
                <w:sz w:val="18"/>
                <w:szCs w:val="18"/>
              </w:rPr>
            </w:pPr>
            <w:r>
              <w:rPr>
                <w:rFonts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6BE7D6FF">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D98338C">
            <w:pPr>
              <w:rPr>
                <w:rFonts w:eastAsia="仿宋"/>
                <w:sz w:val="18"/>
                <w:szCs w:val="18"/>
              </w:rPr>
            </w:pPr>
            <w:r>
              <w:rPr>
                <w:rFonts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1BFEFDBF">
            <w:pPr>
              <w:rPr>
                <w:rFonts w:eastAsia="仿宋"/>
                <w:sz w:val="18"/>
                <w:szCs w:val="18"/>
              </w:rPr>
            </w:pPr>
          </w:p>
        </w:tc>
      </w:tr>
      <w:tr w14:paraId="7C85E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319ABBA4">
            <w:pPr>
              <w:rPr>
                <w:rFonts w:eastAsia="仿宋"/>
                <w:sz w:val="18"/>
                <w:szCs w:val="18"/>
              </w:rPr>
            </w:pPr>
            <w:r>
              <w:rPr>
                <w:rFonts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71DA2B8A">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2F7A0604">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75FF4EF1">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45E8D130">
            <w:pPr>
              <w:rPr>
                <w:rFonts w:eastAsia="仿宋"/>
                <w:sz w:val="18"/>
                <w:szCs w:val="18"/>
              </w:rPr>
            </w:pPr>
            <w:r>
              <w:rPr>
                <w:rFonts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B16884A">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F74DCE6">
            <w:pPr>
              <w:rPr>
                <w:rFonts w:eastAsia="仿宋"/>
                <w:sz w:val="18"/>
                <w:szCs w:val="18"/>
              </w:rPr>
            </w:pPr>
            <w:r>
              <w:rPr>
                <w:rFonts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32079319">
            <w:pPr>
              <w:rPr>
                <w:rFonts w:eastAsia="仿宋"/>
                <w:sz w:val="18"/>
                <w:szCs w:val="18"/>
              </w:rPr>
            </w:pPr>
          </w:p>
        </w:tc>
      </w:tr>
      <w:tr w14:paraId="4B394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3BD6F61C">
            <w:pPr>
              <w:rPr>
                <w:rFonts w:eastAsia="仿宋"/>
                <w:sz w:val="18"/>
                <w:szCs w:val="18"/>
              </w:rPr>
            </w:pPr>
            <w:r>
              <w:rPr>
                <w:rFonts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0C526199">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10A64DF3">
            <w:pPr>
              <w:rPr>
                <w:rFonts w:eastAsia="仿宋"/>
                <w:sz w:val="18"/>
                <w:szCs w:val="18"/>
              </w:rPr>
            </w:pPr>
            <w:r>
              <w:rPr>
                <w:rFonts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4F233BB">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5A147F92">
            <w:pPr>
              <w:rPr>
                <w:rFonts w:eastAsia="仿宋"/>
                <w:sz w:val="18"/>
                <w:szCs w:val="18"/>
              </w:rPr>
            </w:pPr>
            <w:r>
              <w:rPr>
                <w:rFonts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42C0C71C">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0FC10540">
            <w:pPr>
              <w:rPr>
                <w:rFonts w:eastAsia="仿宋"/>
                <w:sz w:val="18"/>
                <w:szCs w:val="18"/>
              </w:rPr>
            </w:pPr>
            <w:r>
              <w:rPr>
                <w:rFonts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7D461B8">
            <w:pPr>
              <w:rPr>
                <w:rFonts w:eastAsia="仿宋"/>
                <w:sz w:val="18"/>
                <w:szCs w:val="18"/>
              </w:rPr>
            </w:pPr>
          </w:p>
        </w:tc>
      </w:tr>
      <w:tr w14:paraId="0A5E69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FF380DA">
            <w:pPr>
              <w:rPr>
                <w:rFonts w:eastAsia="仿宋"/>
                <w:sz w:val="18"/>
                <w:szCs w:val="18"/>
              </w:rPr>
            </w:pPr>
            <w:r>
              <w:rPr>
                <w:rFonts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0B067988">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167BB85">
            <w:pPr>
              <w:rPr>
                <w:rFonts w:eastAsia="仿宋"/>
                <w:sz w:val="18"/>
                <w:szCs w:val="18"/>
              </w:rPr>
            </w:pPr>
            <w:r>
              <w:rPr>
                <w:rFonts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3D9EA91">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1E38E7F4">
            <w:pPr>
              <w:rPr>
                <w:rFonts w:eastAsia="仿宋"/>
                <w:sz w:val="18"/>
                <w:szCs w:val="18"/>
              </w:rPr>
            </w:pPr>
            <w:r>
              <w:rPr>
                <w:rFonts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F3643B2">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07846E45">
            <w:pPr>
              <w:rPr>
                <w:rFonts w:eastAsia="仿宋"/>
                <w:sz w:val="18"/>
                <w:szCs w:val="18"/>
              </w:rPr>
            </w:pPr>
            <w:r>
              <w:rPr>
                <w:rFonts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34987185">
            <w:pPr>
              <w:rPr>
                <w:rFonts w:eastAsia="仿宋"/>
                <w:sz w:val="18"/>
                <w:szCs w:val="18"/>
              </w:rPr>
            </w:pPr>
          </w:p>
        </w:tc>
      </w:tr>
      <w:tr w14:paraId="5333EC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78"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ign w:val="center"/>
          </w:tcPr>
          <w:p w14:paraId="32515653">
            <w:r>
              <w:t>（</w:t>
            </w:r>
            <w:r>
              <w:rPr>
                <w:rFonts w:eastAsia="仿宋"/>
                <w:sz w:val="18"/>
                <w:szCs w:val="18"/>
              </w:rPr>
              <w:t>近期电子照片</w:t>
            </w:r>
            <w:r>
              <w:t>）</w:t>
            </w:r>
          </w:p>
        </w:tc>
        <w:tc>
          <w:tcPr>
            <w:tcW w:w="2633" w:type="dxa"/>
            <w:gridSpan w:val="6"/>
            <w:tcBorders>
              <w:top w:val="single" w:color="000000" w:sz="8" w:space="0"/>
              <w:left w:val="single" w:color="000000" w:sz="8" w:space="0"/>
              <w:bottom w:val="single" w:color="000000" w:sz="8" w:space="0"/>
              <w:right w:val="single" w:color="000000" w:sz="8" w:space="0"/>
            </w:tcBorders>
            <w:noWrap/>
            <w:vAlign w:val="center"/>
          </w:tcPr>
          <w:p w14:paraId="374735F0">
            <w:pPr>
              <w:rPr>
                <w:rFonts w:eastAsia="仿宋"/>
                <w:sz w:val="18"/>
                <w:szCs w:val="18"/>
              </w:rPr>
            </w:pPr>
            <w:r>
              <w:t>（</w:t>
            </w:r>
            <w:r>
              <w:rPr>
                <w:rFonts w:eastAsia="仿宋"/>
                <w:sz w:val="18"/>
                <w:szCs w:val="18"/>
              </w:rPr>
              <w:t>近期电子照片</w:t>
            </w:r>
            <w:r>
              <w:t>）</w:t>
            </w:r>
          </w:p>
        </w:tc>
        <w:tc>
          <w:tcPr>
            <w:tcW w:w="2635" w:type="dxa"/>
            <w:gridSpan w:val="7"/>
            <w:tcBorders>
              <w:top w:val="single" w:color="000000" w:sz="8" w:space="0"/>
              <w:left w:val="single" w:color="000000" w:sz="8" w:space="0"/>
              <w:bottom w:val="single" w:color="000000" w:sz="8" w:space="0"/>
              <w:right w:val="single" w:color="000000" w:sz="8" w:space="0"/>
            </w:tcBorders>
            <w:noWrap/>
            <w:vAlign w:val="center"/>
          </w:tcPr>
          <w:p w14:paraId="60127846">
            <w:pPr>
              <w:rPr>
                <w:rFonts w:eastAsia="仿宋"/>
                <w:sz w:val="18"/>
                <w:szCs w:val="18"/>
              </w:rPr>
            </w:pPr>
            <w:r>
              <w:t>（</w:t>
            </w:r>
            <w:r>
              <w:rPr>
                <w:rFonts w:eastAsia="仿宋"/>
                <w:sz w:val="18"/>
                <w:szCs w:val="18"/>
              </w:rPr>
              <w:t>近期电子照片</w:t>
            </w:r>
            <w:r>
              <w:t>）</w:t>
            </w:r>
          </w:p>
        </w:tc>
        <w:tc>
          <w:tcPr>
            <w:tcW w:w="2636" w:type="dxa"/>
            <w:gridSpan w:val="7"/>
            <w:tcBorders>
              <w:top w:val="single" w:color="000000" w:sz="8" w:space="0"/>
              <w:left w:val="single" w:color="000000" w:sz="8" w:space="0"/>
              <w:bottom w:val="single" w:color="000000" w:sz="8" w:space="0"/>
              <w:right w:val="single" w:color="000000" w:sz="12" w:space="0"/>
            </w:tcBorders>
            <w:noWrap/>
            <w:vAlign w:val="center"/>
          </w:tcPr>
          <w:p w14:paraId="36E555F8">
            <w:pPr>
              <w:rPr>
                <w:rFonts w:eastAsia="仿宋"/>
                <w:sz w:val="18"/>
                <w:szCs w:val="18"/>
              </w:rPr>
            </w:pPr>
            <w:r>
              <w:t>（</w:t>
            </w:r>
            <w:r>
              <w:rPr>
                <w:rFonts w:eastAsia="仿宋"/>
                <w:sz w:val="18"/>
                <w:szCs w:val="18"/>
              </w:rPr>
              <w:t>近期电子照片</w:t>
            </w:r>
            <w:r>
              <w:t>）</w:t>
            </w:r>
          </w:p>
        </w:tc>
      </w:tr>
      <w:tr w14:paraId="7A6DB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1898D553">
            <w:pPr>
              <w:rPr>
                <w:rFonts w:eastAsia="仿宋"/>
                <w:sz w:val="18"/>
                <w:szCs w:val="18"/>
              </w:rPr>
            </w:pPr>
            <w:r>
              <w:rPr>
                <w:rFonts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06B15073">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10EB243">
            <w:pPr>
              <w:rPr>
                <w:rFonts w:eastAsia="仿宋"/>
                <w:sz w:val="18"/>
                <w:szCs w:val="18"/>
              </w:rPr>
            </w:pPr>
            <w:r>
              <w:rPr>
                <w:rFonts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D0E1DD8">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3A1D8195">
            <w:pPr>
              <w:rPr>
                <w:rFonts w:eastAsia="仿宋"/>
                <w:sz w:val="18"/>
                <w:szCs w:val="18"/>
              </w:rPr>
            </w:pPr>
            <w:r>
              <w:rPr>
                <w:rFonts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41328BA">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A542EC0">
            <w:pPr>
              <w:rPr>
                <w:rFonts w:eastAsia="仿宋"/>
                <w:sz w:val="18"/>
                <w:szCs w:val="18"/>
              </w:rPr>
            </w:pPr>
            <w:r>
              <w:rPr>
                <w:rFonts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CFFAF70">
            <w:pPr>
              <w:rPr>
                <w:rFonts w:eastAsia="仿宋"/>
                <w:sz w:val="18"/>
                <w:szCs w:val="18"/>
              </w:rPr>
            </w:pPr>
          </w:p>
        </w:tc>
      </w:tr>
      <w:tr w14:paraId="53EEF5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3EDDA91D">
            <w:pPr>
              <w:rPr>
                <w:rFonts w:eastAsia="仿宋"/>
                <w:sz w:val="18"/>
                <w:szCs w:val="18"/>
              </w:rPr>
            </w:pPr>
            <w:r>
              <w:rPr>
                <w:rFonts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7A6F387A">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132AE25">
            <w:pPr>
              <w:rPr>
                <w:rFonts w:eastAsia="仿宋"/>
                <w:sz w:val="18"/>
                <w:szCs w:val="18"/>
              </w:rPr>
            </w:pPr>
            <w:r>
              <w:rPr>
                <w:rFonts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48807EB">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637C4083">
            <w:pPr>
              <w:rPr>
                <w:rFonts w:eastAsia="仿宋"/>
                <w:sz w:val="18"/>
                <w:szCs w:val="18"/>
              </w:rPr>
            </w:pPr>
            <w:r>
              <w:rPr>
                <w:rFonts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77F84095">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B9215A2">
            <w:pPr>
              <w:rPr>
                <w:rFonts w:eastAsia="仿宋"/>
                <w:sz w:val="18"/>
                <w:szCs w:val="18"/>
              </w:rPr>
            </w:pPr>
            <w:r>
              <w:rPr>
                <w:rFonts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4282E01F">
            <w:pPr>
              <w:rPr>
                <w:rFonts w:eastAsia="仿宋"/>
                <w:sz w:val="18"/>
                <w:szCs w:val="18"/>
              </w:rPr>
            </w:pPr>
          </w:p>
        </w:tc>
      </w:tr>
      <w:tr w14:paraId="046C26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5D69AD6D">
            <w:pPr>
              <w:rPr>
                <w:rFonts w:eastAsia="仿宋"/>
                <w:sz w:val="18"/>
                <w:szCs w:val="18"/>
              </w:rPr>
            </w:pPr>
            <w:r>
              <w:rPr>
                <w:rFonts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E774089">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3BABF0C2">
            <w:pPr>
              <w:rPr>
                <w:rFonts w:eastAsia="仿宋"/>
                <w:sz w:val="18"/>
                <w:szCs w:val="18"/>
              </w:rPr>
            </w:pPr>
            <w:r>
              <w:rPr>
                <w:rFonts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0F800CB6">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0B2CFA61">
            <w:pPr>
              <w:rPr>
                <w:rFonts w:eastAsia="仿宋"/>
                <w:sz w:val="18"/>
                <w:szCs w:val="18"/>
              </w:rPr>
            </w:pPr>
            <w:r>
              <w:rPr>
                <w:rFonts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359E254">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19ED10FF">
            <w:pPr>
              <w:rPr>
                <w:rFonts w:eastAsia="仿宋"/>
                <w:sz w:val="18"/>
                <w:szCs w:val="18"/>
              </w:rPr>
            </w:pPr>
            <w:r>
              <w:rPr>
                <w:rFonts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225F737">
            <w:pPr>
              <w:rPr>
                <w:rFonts w:eastAsia="仿宋"/>
                <w:sz w:val="18"/>
                <w:szCs w:val="18"/>
              </w:rPr>
            </w:pPr>
          </w:p>
        </w:tc>
      </w:tr>
      <w:tr w14:paraId="435C6E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7BF4F9D">
            <w:pPr>
              <w:rPr>
                <w:rFonts w:eastAsia="仿宋"/>
                <w:sz w:val="18"/>
                <w:szCs w:val="18"/>
              </w:rPr>
            </w:pPr>
            <w:r>
              <w:rPr>
                <w:rFonts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59039D7E">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14FFC521">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4271279">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4200E5B9">
            <w:pPr>
              <w:rPr>
                <w:rFonts w:eastAsia="仿宋"/>
                <w:sz w:val="18"/>
                <w:szCs w:val="18"/>
              </w:rPr>
            </w:pPr>
            <w:r>
              <w:rPr>
                <w:rFonts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3CB08028">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8F011AA">
            <w:pPr>
              <w:rPr>
                <w:rFonts w:eastAsia="仿宋"/>
                <w:sz w:val="18"/>
                <w:szCs w:val="18"/>
              </w:rPr>
            </w:pPr>
            <w:r>
              <w:rPr>
                <w:rFonts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2AA05EF8">
            <w:pPr>
              <w:rPr>
                <w:rFonts w:eastAsia="仿宋"/>
                <w:sz w:val="18"/>
                <w:szCs w:val="18"/>
              </w:rPr>
            </w:pPr>
          </w:p>
        </w:tc>
      </w:tr>
      <w:tr w14:paraId="2CF64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0CDA8453">
            <w:pPr>
              <w:rPr>
                <w:rFonts w:eastAsia="仿宋"/>
                <w:sz w:val="18"/>
                <w:szCs w:val="18"/>
              </w:rPr>
            </w:pPr>
            <w:r>
              <w:rPr>
                <w:rFonts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2146781C">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0AFBA483">
            <w:pPr>
              <w:rPr>
                <w:rFonts w:eastAsia="仿宋"/>
                <w:sz w:val="18"/>
                <w:szCs w:val="18"/>
              </w:rPr>
            </w:pPr>
            <w:r>
              <w:rPr>
                <w:rFonts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75A16EB1">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2373281E">
            <w:pPr>
              <w:rPr>
                <w:rFonts w:eastAsia="仿宋"/>
                <w:sz w:val="18"/>
                <w:szCs w:val="18"/>
              </w:rPr>
            </w:pPr>
            <w:r>
              <w:rPr>
                <w:rFonts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62ED3F0">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7CB55801">
            <w:pPr>
              <w:rPr>
                <w:rFonts w:eastAsia="仿宋"/>
                <w:sz w:val="18"/>
                <w:szCs w:val="18"/>
              </w:rPr>
            </w:pPr>
            <w:r>
              <w:rPr>
                <w:rFonts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DB52DCF">
            <w:pPr>
              <w:rPr>
                <w:rFonts w:eastAsia="仿宋"/>
                <w:sz w:val="18"/>
                <w:szCs w:val="18"/>
              </w:rPr>
            </w:pPr>
          </w:p>
        </w:tc>
      </w:tr>
      <w:tr w14:paraId="16485A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045FA5E3">
            <w:pPr>
              <w:rPr>
                <w:rFonts w:eastAsia="仿宋"/>
                <w:sz w:val="18"/>
                <w:szCs w:val="18"/>
              </w:rPr>
            </w:pPr>
            <w:r>
              <w:rPr>
                <w:rFonts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3C771D48">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6C38EED">
            <w:pPr>
              <w:rPr>
                <w:rFonts w:eastAsia="仿宋"/>
                <w:sz w:val="18"/>
                <w:szCs w:val="18"/>
              </w:rPr>
            </w:pPr>
            <w:r>
              <w:rPr>
                <w:rFonts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39907A93">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6AC884AD">
            <w:pPr>
              <w:rPr>
                <w:rFonts w:eastAsia="仿宋"/>
                <w:sz w:val="18"/>
                <w:szCs w:val="18"/>
              </w:rPr>
            </w:pPr>
            <w:r>
              <w:rPr>
                <w:rFonts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291135D">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7E593DE2">
            <w:pPr>
              <w:rPr>
                <w:rFonts w:eastAsia="仿宋"/>
                <w:sz w:val="18"/>
                <w:szCs w:val="18"/>
              </w:rPr>
            </w:pPr>
            <w:r>
              <w:rPr>
                <w:rFonts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541B6DED">
            <w:pPr>
              <w:rPr>
                <w:rFonts w:eastAsia="仿宋"/>
                <w:sz w:val="18"/>
                <w:szCs w:val="18"/>
              </w:rPr>
            </w:pPr>
          </w:p>
        </w:tc>
      </w:tr>
      <w:tr w14:paraId="538A4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10"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ign w:val="center"/>
          </w:tcPr>
          <w:p w14:paraId="66CB1375">
            <w:r>
              <w:t>（</w:t>
            </w:r>
            <w:r>
              <w:rPr>
                <w:rFonts w:eastAsia="仿宋"/>
                <w:sz w:val="18"/>
                <w:szCs w:val="18"/>
              </w:rPr>
              <w:t>近期电子照片</w:t>
            </w:r>
            <w:r>
              <w:t>）</w:t>
            </w:r>
          </w:p>
        </w:tc>
        <w:tc>
          <w:tcPr>
            <w:tcW w:w="2633" w:type="dxa"/>
            <w:gridSpan w:val="6"/>
            <w:tcBorders>
              <w:top w:val="single" w:color="000000" w:sz="8" w:space="0"/>
              <w:left w:val="single" w:color="000000" w:sz="8" w:space="0"/>
              <w:bottom w:val="single" w:color="000000" w:sz="8" w:space="0"/>
              <w:right w:val="single" w:color="000000" w:sz="8" w:space="0"/>
            </w:tcBorders>
            <w:noWrap/>
            <w:vAlign w:val="center"/>
          </w:tcPr>
          <w:p w14:paraId="214BF9FB">
            <w:pPr>
              <w:rPr>
                <w:rFonts w:eastAsia="仿宋"/>
                <w:sz w:val="18"/>
                <w:szCs w:val="18"/>
              </w:rPr>
            </w:pPr>
            <w:r>
              <w:t>（</w:t>
            </w:r>
            <w:r>
              <w:rPr>
                <w:rFonts w:eastAsia="仿宋"/>
                <w:sz w:val="18"/>
                <w:szCs w:val="18"/>
              </w:rPr>
              <w:t>近期电子照片</w:t>
            </w:r>
            <w:r>
              <w:t>）</w:t>
            </w:r>
          </w:p>
        </w:tc>
        <w:tc>
          <w:tcPr>
            <w:tcW w:w="2635" w:type="dxa"/>
            <w:gridSpan w:val="7"/>
            <w:tcBorders>
              <w:top w:val="single" w:color="000000" w:sz="8" w:space="0"/>
              <w:left w:val="single" w:color="000000" w:sz="8" w:space="0"/>
              <w:bottom w:val="single" w:color="000000" w:sz="8" w:space="0"/>
              <w:right w:val="single" w:color="000000" w:sz="8" w:space="0"/>
            </w:tcBorders>
            <w:noWrap/>
            <w:vAlign w:val="center"/>
          </w:tcPr>
          <w:p w14:paraId="483E1AB9">
            <w:pPr>
              <w:rPr>
                <w:rFonts w:eastAsia="仿宋"/>
                <w:sz w:val="18"/>
                <w:szCs w:val="18"/>
              </w:rPr>
            </w:pPr>
            <w:r>
              <w:t>（</w:t>
            </w:r>
            <w:r>
              <w:rPr>
                <w:rFonts w:eastAsia="仿宋"/>
                <w:sz w:val="18"/>
                <w:szCs w:val="18"/>
              </w:rPr>
              <w:t>近期电子照片</w:t>
            </w:r>
            <w:r>
              <w:t>）</w:t>
            </w:r>
          </w:p>
        </w:tc>
        <w:tc>
          <w:tcPr>
            <w:tcW w:w="2636" w:type="dxa"/>
            <w:gridSpan w:val="7"/>
            <w:tcBorders>
              <w:top w:val="single" w:color="000000" w:sz="8" w:space="0"/>
              <w:left w:val="single" w:color="000000" w:sz="8" w:space="0"/>
              <w:bottom w:val="single" w:color="000000" w:sz="8" w:space="0"/>
              <w:right w:val="single" w:color="000000" w:sz="12" w:space="0"/>
            </w:tcBorders>
            <w:noWrap/>
            <w:vAlign w:val="center"/>
          </w:tcPr>
          <w:p w14:paraId="3ED1DCFB">
            <w:pPr>
              <w:rPr>
                <w:rFonts w:eastAsia="仿宋"/>
                <w:sz w:val="18"/>
                <w:szCs w:val="18"/>
              </w:rPr>
            </w:pPr>
            <w:r>
              <w:t>（</w:t>
            </w:r>
            <w:r>
              <w:rPr>
                <w:rFonts w:eastAsia="仿宋"/>
                <w:sz w:val="18"/>
                <w:szCs w:val="18"/>
              </w:rPr>
              <w:t>近期电子照片</w:t>
            </w:r>
            <w:r>
              <w:t>）</w:t>
            </w:r>
          </w:p>
        </w:tc>
      </w:tr>
      <w:tr w14:paraId="7AA3C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2B8197F">
            <w:pPr>
              <w:rPr>
                <w:rFonts w:eastAsia="仿宋"/>
                <w:sz w:val="18"/>
                <w:szCs w:val="18"/>
              </w:rPr>
            </w:pPr>
            <w:r>
              <w:rPr>
                <w:rFonts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34101C33">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09EED4EC">
            <w:pPr>
              <w:rPr>
                <w:rFonts w:eastAsia="仿宋"/>
                <w:sz w:val="18"/>
                <w:szCs w:val="18"/>
              </w:rPr>
            </w:pPr>
            <w:r>
              <w:rPr>
                <w:rFonts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98361A7">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E4EBCBF">
            <w:pPr>
              <w:rPr>
                <w:rFonts w:eastAsia="仿宋"/>
                <w:sz w:val="18"/>
                <w:szCs w:val="18"/>
              </w:rPr>
            </w:pPr>
            <w:r>
              <w:rPr>
                <w:rFonts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DDA7E32">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633891C3">
            <w:pPr>
              <w:rPr>
                <w:rFonts w:eastAsia="仿宋"/>
                <w:sz w:val="18"/>
                <w:szCs w:val="18"/>
              </w:rPr>
            </w:pPr>
            <w:r>
              <w:rPr>
                <w:rFonts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6BFCC45A">
            <w:pPr>
              <w:rPr>
                <w:rFonts w:eastAsia="仿宋"/>
                <w:sz w:val="18"/>
                <w:szCs w:val="18"/>
              </w:rPr>
            </w:pPr>
          </w:p>
        </w:tc>
      </w:tr>
      <w:tr w14:paraId="4E55B7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51826264">
            <w:pPr>
              <w:rPr>
                <w:rFonts w:eastAsia="仿宋"/>
                <w:sz w:val="18"/>
                <w:szCs w:val="18"/>
              </w:rPr>
            </w:pPr>
            <w:r>
              <w:rPr>
                <w:rFonts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71E83A33">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53B6123">
            <w:pPr>
              <w:rPr>
                <w:rFonts w:eastAsia="仿宋"/>
                <w:sz w:val="18"/>
                <w:szCs w:val="18"/>
              </w:rPr>
            </w:pPr>
            <w:r>
              <w:rPr>
                <w:rFonts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42DA351F">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73931B7B">
            <w:pPr>
              <w:rPr>
                <w:rFonts w:eastAsia="仿宋"/>
                <w:sz w:val="18"/>
                <w:szCs w:val="18"/>
              </w:rPr>
            </w:pPr>
            <w:r>
              <w:rPr>
                <w:rFonts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78057E1">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3D0CFF53">
            <w:pPr>
              <w:rPr>
                <w:rFonts w:eastAsia="仿宋"/>
                <w:sz w:val="18"/>
                <w:szCs w:val="18"/>
              </w:rPr>
            </w:pPr>
            <w:r>
              <w:rPr>
                <w:rFonts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54520CB3">
            <w:pPr>
              <w:rPr>
                <w:rFonts w:eastAsia="仿宋"/>
                <w:sz w:val="18"/>
                <w:szCs w:val="18"/>
              </w:rPr>
            </w:pPr>
          </w:p>
        </w:tc>
      </w:tr>
      <w:tr w14:paraId="443F3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425D6873">
            <w:pPr>
              <w:rPr>
                <w:rFonts w:eastAsia="仿宋"/>
                <w:sz w:val="18"/>
                <w:szCs w:val="18"/>
              </w:rPr>
            </w:pPr>
            <w:r>
              <w:rPr>
                <w:rFonts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01FFF1F8">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7430C15D">
            <w:pPr>
              <w:rPr>
                <w:rFonts w:eastAsia="仿宋"/>
                <w:sz w:val="18"/>
                <w:szCs w:val="18"/>
              </w:rPr>
            </w:pPr>
            <w:r>
              <w:rPr>
                <w:rFonts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38AD5273">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0A0C979D">
            <w:pPr>
              <w:rPr>
                <w:rFonts w:eastAsia="仿宋"/>
                <w:sz w:val="18"/>
                <w:szCs w:val="18"/>
              </w:rPr>
            </w:pPr>
            <w:r>
              <w:rPr>
                <w:rFonts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9E82300">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0D106541">
            <w:pPr>
              <w:rPr>
                <w:rFonts w:eastAsia="仿宋"/>
                <w:sz w:val="18"/>
                <w:szCs w:val="18"/>
              </w:rPr>
            </w:pPr>
            <w:r>
              <w:rPr>
                <w:rFonts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7A2E62DF">
            <w:pPr>
              <w:rPr>
                <w:rFonts w:eastAsia="仿宋"/>
                <w:sz w:val="18"/>
                <w:szCs w:val="18"/>
              </w:rPr>
            </w:pPr>
          </w:p>
        </w:tc>
      </w:tr>
      <w:tr w14:paraId="05515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38524DAF">
            <w:pPr>
              <w:rPr>
                <w:rFonts w:eastAsia="仿宋"/>
                <w:sz w:val="18"/>
                <w:szCs w:val="18"/>
              </w:rPr>
            </w:pPr>
            <w:r>
              <w:rPr>
                <w:rFonts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65C1CDFE">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530197EA">
            <w:pPr>
              <w:rPr>
                <w:rFonts w:eastAsia="仿宋"/>
                <w:sz w:val="18"/>
                <w:szCs w:val="18"/>
              </w:rPr>
            </w:pPr>
            <w:r>
              <w:rPr>
                <w:rFonts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5C9DF909">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2260E4F9">
            <w:pPr>
              <w:rPr>
                <w:rFonts w:eastAsia="仿宋"/>
                <w:sz w:val="18"/>
                <w:szCs w:val="18"/>
              </w:rPr>
            </w:pPr>
            <w:r>
              <w:rPr>
                <w:rFonts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072BB675">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47091606">
            <w:pPr>
              <w:rPr>
                <w:rFonts w:eastAsia="仿宋"/>
                <w:sz w:val="18"/>
                <w:szCs w:val="18"/>
              </w:rPr>
            </w:pPr>
            <w:r>
              <w:rPr>
                <w:rFonts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679EBAD4">
            <w:pPr>
              <w:rPr>
                <w:rFonts w:eastAsia="仿宋"/>
                <w:sz w:val="18"/>
                <w:szCs w:val="18"/>
              </w:rPr>
            </w:pPr>
          </w:p>
        </w:tc>
      </w:tr>
      <w:tr w14:paraId="406E6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6D004B9F">
            <w:pPr>
              <w:rPr>
                <w:rFonts w:eastAsia="仿宋"/>
                <w:sz w:val="18"/>
                <w:szCs w:val="18"/>
              </w:rPr>
            </w:pPr>
            <w:r>
              <w:rPr>
                <w:rFonts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1FB073D4">
            <w:pPr>
              <w:rPr>
                <w:rFonts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55AC2D7C">
            <w:pPr>
              <w:rPr>
                <w:rFonts w:eastAsia="仿宋"/>
                <w:sz w:val="18"/>
                <w:szCs w:val="18"/>
              </w:rPr>
            </w:pPr>
            <w:r>
              <w:rPr>
                <w:rFonts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1828F169">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568E4F2E">
            <w:pPr>
              <w:rPr>
                <w:rFonts w:eastAsia="仿宋"/>
                <w:sz w:val="18"/>
                <w:szCs w:val="18"/>
              </w:rPr>
            </w:pPr>
            <w:r>
              <w:rPr>
                <w:rFonts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1CA860DD">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03DBDD28">
            <w:pPr>
              <w:rPr>
                <w:rFonts w:eastAsia="仿宋"/>
                <w:sz w:val="18"/>
                <w:szCs w:val="18"/>
              </w:rPr>
            </w:pPr>
            <w:r>
              <w:rPr>
                <w:rFonts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BBFB320">
            <w:pPr>
              <w:rPr>
                <w:rFonts w:eastAsia="仿宋"/>
                <w:sz w:val="18"/>
                <w:szCs w:val="18"/>
              </w:rPr>
            </w:pPr>
          </w:p>
        </w:tc>
      </w:tr>
      <w:tr w14:paraId="6A326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ign w:val="center"/>
          </w:tcPr>
          <w:p w14:paraId="760AB86C">
            <w:pPr>
              <w:rPr>
                <w:rFonts w:eastAsia="仿宋"/>
                <w:sz w:val="18"/>
                <w:szCs w:val="18"/>
              </w:rPr>
            </w:pPr>
            <w:r>
              <w:rPr>
                <w:rFonts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ign w:val="center"/>
          </w:tcPr>
          <w:p w14:paraId="7C04A3C4">
            <w:pPr>
              <w:rPr>
                <w:rFonts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ign w:val="center"/>
          </w:tcPr>
          <w:p w14:paraId="1CA83347">
            <w:pPr>
              <w:rPr>
                <w:rFonts w:eastAsia="仿宋"/>
                <w:sz w:val="18"/>
                <w:szCs w:val="18"/>
              </w:rPr>
            </w:pPr>
            <w:r>
              <w:rPr>
                <w:rFonts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ign w:val="center"/>
          </w:tcPr>
          <w:p w14:paraId="22D951DD">
            <w:pPr>
              <w:rPr>
                <w:rFonts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ign w:val="center"/>
          </w:tcPr>
          <w:p w14:paraId="4BB63F56">
            <w:pPr>
              <w:rPr>
                <w:rFonts w:eastAsia="仿宋"/>
                <w:sz w:val="18"/>
                <w:szCs w:val="18"/>
              </w:rPr>
            </w:pPr>
            <w:r>
              <w:rPr>
                <w:rFonts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ign w:val="center"/>
          </w:tcPr>
          <w:p w14:paraId="22BD3B66">
            <w:pPr>
              <w:rPr>
                <w:rFonts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ign w:val="center"/>
          </w:tcPr>
          <w:p w14:paraId="2FB5D545">
            <w:pPr>
              <w:rPr>
                <w:rFonts w:eastAsia="仿宋"/>
                <w:sz w:val="18"/>
                <w:szCs w:val="18"/>
              </w:rPr>
            </w:pPr>
            <w:r>
              <w:rPr>
                <w:rFonts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ign w:val="center"/>
          </w:tcPr>
          <w:p w14:paraId="0693824D">
            <w:pPr>
              <w:rPr>
                <w:rFonts w:eastAsia="仿宋"/>
                <w:sz w:val="18"/>
                <w:szCs w:val="18"/>
              </w:rPr>
            </w:pPr>
          </w:p>
        </w:tc>
      </w:tr>
    </w:tbl>
    <w:p w14:paraId="7A70EC53">
      <w:pPr>
        <w:widowControl/>
        <w:adjustRightInd w:val="0"/>
        <w:snapToGrid w:val="0"/>
        <w:spacing w:line="520" w:lineRule="exact"/>
        <w:rPr>
          <w:sz w:val="28"/>
          <w:szCs w:val="32"/>
        </w:rPr>
      </w:pPr>
    </w:p>
    <w:p w14:paraId="0B18D2A3">
      <w:pPr>
        <w:widowControl/>
        <w:adjustRightInd w:val="0"/>
        <w:snapToGrid w:val="0"/>
        <w:spacing w:line="520" w:lineRule="exact"/>
        <w:rPr>
          <w:rFonts w:eastAsia="仿宋"/>
          <w:sz w:val="28"/>
          <w:szCs w:val="32"/>
        </w:rPr>
      </w:pPr>
      <w:r>
        <w:rPr>
          <w:rFonts w:eastAsia="仿宋"/>
          <w:sz w:val="28"/>
          <w:szCs w:val="32"/>
        </w:rPr>
        <w:t>我</w:t>
      </w:r>
      <w:r>
        <w:rPr>
          <w:rFonts w:hint="eastAsia" w:eastAsia="仿宋"/>
          <w:sz w:val="28"/>
          <w:szCs w:val="32"/>
        </w:rPr>
        <w:t>校</w:t>
      </w:r>
      <w:r>
        <w:rPr>
          <w:rFonts w:eastAsia="仿宋"/>
          <w:sz w:val="28"/>
          <w:szCs w:val="32"/>
        </w:rPr>
        <w:t>承诺以上报名学生均具有我</w:t>
      </w:r>
      <w:r>
        <w:rPr>
          <w:rFonts w:hint="eastAsia" w:eastAsia="仿宋"/>
          <w:sz w:val="28"/>
          <w:szCs w:val="32"/>
        </w:rPr>
        <w:t>校</w:t>
      </w:r>
      <w:r>
        <w:rPr>
          <w:rFonts w:eastAsia="仿宋"/>
          <w:sz w:val="28"/>
          <w:szCs w:val="32"/>
        </w:rPr>
        <w:t>正式学籍并通过身体检查，身体健康，办理了意外伤害保险相关手续。</w:t>
      </w:r>
    </w:p>
    <w:p w14:paraId="5405C62D">
      <w:pPr>
        <w:widowControl/>
        <w:adjustRightInd w:val="0"/>
        <w:snapToGrid w:val="0"/>
        <w:spacing w:line="520" w:lineRule="exact"/>
        <w:ind w:left="9800" w:hanging="9800" w:hangingChars="3500"/>
        <w:rPr>
          <w:rFonts w:eastAsia="仿宋"/>
          <w:sz w:val="28"/>
          <w:szCs w:val="32"/>
        </w:rPr>
      </w:pPr>
    </w:p>
    <w:p w14:paraId="4F2F3F2D">
      <w:pPr>
        <w:widowControl/>
        <w:adjustRightInd w:val="0"/>
        <w:snapToGrid w:val="0"/>
        <w:spacing w:line="520" w:lineRule="exact"/>
        <w:ind w:left="9800" w:hanging="9800" w:hangingChars="3500"/>
        <w:rPr>
          <w:rFonts w:eastAsia="仿宋"/>
          <w:sz w:val="28"/>
          <w:szCs w:val="32"/>
        </w:rPr>
      </w:pPr>
    </w:p>
    <w:p w14:paraId="3E2349EA">
      <w:pPr>
        <w:widowControl/>
        <w:adjustRightInd w:val="0"/>
        <w:snapToGrid w:val="0"/>
        <w:spacing w:line="520" w:lineRule="exact"/>
        <w:ind w:left="9800" w:hanging="9800" w:hangingChars="3500"/>
        <w:rPr>
          <w:rFonts w:eastAsia="仿宋"/>
          <w:sz w:val="28"/>
          <w:szCs w:val="32"/>
        </w:rPr>
      </w:pPr>
    </w:p>
    <w:p w14:paraId="64D78B37">
      <w:pPr>
        <w:widowControl/>
        <w:adjustRightInd w:val="0"/>
        <w:snapToGrid w:val="0"/>
        <w:spacing w:line="520" w:lineRule="exact"/>
        <w:ind w:left="9800" w:hanging="9800" w:hangingChars="3500"/>
        <w:rPr>
          <w:rFonts w:eastAsia="仿宋"/>
          <w:sz w:val="28"/>
          <w:szCs w:val="32"/>
        </w:rPr>
      </w:pPr>
      <w:r>
        <w:rPr>
          <w:rFonts w:eastAsia="仿宋"/>
          <w:sz w:val="28"/>
          <w:szCs w:val="32"/>
        </w:rPr>
        <w:t>分管领导</w:t>
      </w:r>
      <w:r>
        <w:rPr>
          <w:rFonts w:hint="eastAsia" w:eastAsia="仿宋"/>
          <w:sz w:val="28"/>
          <w:szCs w:val="32"/>
        </w:rPr>
        <w:t>（签字）：学校（盖</w:t>
      </w:r>
      <w:r>
        <w:rPr>
          <w:rFonts w:eastAsia="仿宋"/>
          <w:sz w:val="28"/>
          <w:szCs w:val="32"/>
        </w:rPr>
        <w:t>章</w:t>
      </w:r>
      <w:r>
        <w:rPr>
          <w:rFonts w:hint="eastAsia" w:eastAsia="仿宋"/>
          <w:sz w:val="28"/>
          <w:szCs w:val="32"/>
        </w:rPr>
        <w:t>）</w:t>
      </w:r>
      <w:r>
        <w:rPr>
          <w:rFonts w:eastAsia="仿宋"/>
          <w:sz w:val="28"/>
          <w:szCs w:val="32"/>
        </w:rPr>
        <w:t xml:space="preserve">：                 </w:t>
      </w:r>
    </w:p>
    <w:p w14:paraId="7CE3CB83">
      <w:pPr>
        <w:widowControl/>
        <w:tabs>
          <w:tab w:val="left" w:pos="3280"/>
        </w:tabs>
        <w:adjustRightInd w:val="0"/>
        <w:snapToGrid w:val="0"/>
        <w:spacing w:line="520" w:lineRule="exact"/>
        <w:ind w:firstLine="5320" w:firstLineChars="1900"/>
        <w:rPr>
          <w:rFonts w:eastAsia="仿宋"/>
          <w:sz w:val="28"/>
          <w:szCs w:val="32"/>
        </w:rPr>
      </w:pPr>
    </w:p>
    <w:p w14:paraId="216181B9">
      <w:pPr>
        <w:widowControl/>
        <w:tabs>
          <w:tab w:val="left" w:pos="3280"/>
        </w:tabs>
        <w:adjustRightInd w:val="0"/>
        <w:snapToGrid w:val="0"/>
        <w:spacing w:line="520" w:lineRule="exact"/>
        <w:ind w:firstLine="5320" w:firstLineChars="1900"/>
        <w:rPr>
          <w:rFonts w:eastAsia="仿宋"/>
          <w:b/>
          <w:bCs/>
          <w:sz w:val="28"/>
          <w:szCs w:val="32"/>
        </w:rPr>
      </w:pPr>
      <w:r>
        <w:rPr>
          <w:rFonts w:eastAsia="仿宋"/>
          <w:sz w:val="28"/>
          <w:szCs w:val="32"/>
        </w:rPr>
        <w:t>年    月    日</w:t>
      </w:r>
      <w:r>
        <w:rPr>
          <w:rFonts w:eastAsia="仿宋"/>
          <w:sz w:val="28"/>
          <w:szCs w:val="32"/>
        </w:rPr>
        <w:tab/>
      </w:r>
    </w:p>
    <w:p w14:paraId="5A264F4F">
      <w:pPr>
        <w:spacing w:line="540" w:lineRule="exact"/>
        <w:rPr>
          <w:rFonts w:eastAsia="方正仿宋_GBK"/>
          <w:bCs/>
          <w:sz w:val="28"/>
        </w:rPr>
      </w:pPr>
    </w:p>
    <w:p w14:paraId="3ADFFCFB">
      <w:pPr>
        <w:shd w:val="clear" w:color="auto" w:fill="FFFFFF"/>
        <w:spacing w:line="579" w:lineRule="exact"/>
        <w:rPr>
          <w:rFonts w:ascii="方正仿宋_GBK" w:hAnsi="方正仿宋_GBK" w:eastAsia="方正仿宋_GBK" w:cs="方正仿宋_GBK"/>
          <w:iCs/>
          <w:kern w:val="0"/>
          <w:sz w:val="32"/>
          <w:szCs w:val="32"/>
        </w:rPr>
      </w:pPr>
    </w:p>
    <w:p w14:paraId="4ED910B1">
      <w:pPr>
        <w:shd w:val="clear" w:color="auto" w:fill="FFFFFF"/>
        <w:spacing w:line="579" w:lineRule="exact"/>
        <w:rPr>
          <w:rFonts w:ascii="方正仿宋_GBK" w:hAnsi="方正仿宋_GBK" w:eastAsia="方正仿宋_GBK" w:cs="方正仿宋_GBK"/>
          <w:iCs/>
          <w:kern w:val="0"/>
          <w:sz w:val="32"/>
          <w:szCs w:val="32"/>
        </w:rPr>
      </w:pPr>
    </w:p>
    <w:p w14:paraId="633E56EA">
      <w:pPr>
        <w:shd w:val="clear" w:color="auto" w:fill="FFFFFF"/>
        <w:spacing w:line="579" w:lineRule="exact"/>
        <w:rPr>
          <w:rFonts w:ascii="方正仿宋_GBK" w:hAnsi="方正仿宋_GBK" w:eastAsia="方正仿宋_GBK" w:cs="方正仿宋_GBK"/>
          <w:iCs/>
          <w:kern w:val="0"/>
          <w:sz w:val="32"/>
          <w:szCs w:val="32"/>
        </w:rPr>
      </w:pPr>
    </w:p>
    <w:p w14:paraId="3C25E4AE">
      <w:pPr>
        <w:shd w:val="clear" w:color="auto" w:fill="FFFFFF"/>
        <w:spacing w:line="579" w:lineRule="exact"/>
        <w:rPr>
          <w:rFonts w:ascii="方正仿宋_GBK" w:hAnsi="方正仿宋_GBK" w:eastAsia="方正仿宋_GBK" w:cs="方正仿宋_GBK"/>
          <w:iCs/>
          <w:kern w:val="0"/>
          <w:sz w:val="32"/>
          <w:szCs w:val="32"/>
        </w:rPr>
      </w:pPr>
    </w:p>
    <w:p w14:paraId="223E97B0">
      <w:pPr>
        <w:shd w:val="clear" w:color="auto" w:fill="FFFFFF"/>
        <w:spacing w:line="579" w:lineRule="exact"/>
        <w:rPr>
          <w:rFonts w:ascii="方正仿宋_GBK" w:hAnsi="方正仿宋_GBK" w:eastAsia="方正仿宋_GBK" w:cs="方正仿宋_GBK"/>
          <w:iCs/>
          <w:kern w:val="0"/>
          <w:sz w:val="32"/>
          <w:szCs w:val="32"/>
        </w:rPr>
      </w:pPr>
    </w:p>
    <w:p w14:paraId="45B77E36">
      <w:pPr>
        <w:shd w:val="clear" w:color="auto" w:fill="FFFFFF"/>
        <w:spacing w:line="579" w:lineRule="exact"/>
        <w:rPr>
          <w:rFonts w:ascii="方正仿宋_GBK" w:hAnsi="方正仿宋_GBK" w:eastAsia="方正仿宋_GBK" w:cs="方正仿宋_GBK"/>
          <w:iCs/>
          <w:kern w:val="0"/>
          <w:sz w:val="32"/>
          <w:szCs w:val="32"/>
        </w:rPr>
      </w:pPr>
    </w:p>
    <w:p w14:paraId="124F7C51">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附件3</w:t>
      </w:r>
    </w:p>
    <w:p w14:paraId="249553CE">
      <w:pPr>
        <w:widowControl/>
        <w:shd w:val="clear" w:color="auto" w:fill="FFFFFF"/>
        <w:spacing w:line="579" w:lineRule="exact"/>
        <w:jc w:val="center"/>
        <w:rPr>
          <w:rFonts w:hint="eastAsia" w:eastAsia="方正小标宋_GBK"/>
          <w:b/>
          <w:kern w:val="0"/>
          <w:sz w:val="44"/>
          <w:szCs w:val="44"/>
        </w:rPr>
      </w:pPr>
      <w:r>
        <w:rPr>
          <w:rFonts w:hint="eastAsia" w:ascii="方正小标宋_GBK" w:hAnsi="方正小标宋_GBK" w:eastAsia="方正小标宋_GBK" w:cs="方正小标宋_GBK"/>
          <w:b/>
          <w:kern w:val="0"/>
          <w:sz w:val="44"/>
          <w:szCs w:val="44"/>
        </w:rPr>
        <w:t>2025年重庆市</w:t>
      </w:r>
      <w:r>
        <w:rPr>
          <w:rFonts w:hint="eastAsia" w:eastAsia="方正小标宋_GBK"/>
          <w:b/>
          <w:kern w:val="0"/>
          <w:sz w:val="44"/>
          <w:szCs w:val="44"/>
        </w:rPr>
        <w:t>大学生校园足球联赛总决赛</w:t>
      </w:r>
    </w:p>
    <w:p w14:paraId="01F89CEC">
      <w:pPr>
        <w:widowControl/>
        <w:shd w:val="clear" w:color="auto" w:fill="FFFFFF"/>
        <w:spacing w:line="579" w:lineRule="exact"/>
        <w:jc w:val="center"/>
        <w:rPr>
          <w:rFonts w:ascii="方正小标宋_GBK" w:hAnsi="方正小标宋_GBK" w:eastAsia="方正小标宋_GBK" w:cs="方正小标宋_GBK"/>
          <w:b/>
          <w:sz w:val="44"/>
          <w:szCs w:val="44"/>
        </w:rPr>
      </w:pPr>
      <w:r>
        <w:rPr>
          <w:rFonts w:hint="eastAsia" w:eastAsia="方正小标宋_GBK"/>
          <w:b/>
          <w:kern w:val="0"/>
          <w:sz w:val="44"/>
          <w:szCs w:val="44"/>
          <w:lang w:val="en-US" w:eastAsia="zh-CN"/>
        </w:rPr>
        <w:t>（男子组）</w:t>
      </w:r>
      <w:r>
        <w:rPr>
          <w:rFonts w:hint="eastAsia" w:ascii="方正小标宋_GBK" w:hAnsi="方正小标宋_GBK" w:eastAsia="方正小标宋_GBK" w:cs="方正小标宋_GBK"/>
          <w:b/>
          <w:sz w:val="44"/>
          <w:szCs w:val="44"/>
        </w:rPr>
        <w:t>参赛免责声明</w:t>
      </w:r>
    </w:p>
    <w:p w14:paraId="0525A022">
      <w:pPr>
        <w:pStyle w:val="2"/>
        <w:shd w:val="clear" w:color="auto" w:fill="FFFFFF"/>
        <w:spacing w:before="7" w:line="579" w:lineRule="exact"/>
        <w:rPr>
          <w:rFonts w:ascii="方正仿宋_GBK" w:hAnsi="方正仿宋_GBK" w:eastAsia="方正仿宋_GBK" w:cs="方正仿宋_GBK"/>
          <w:b/>
          <w:iCs/>
        </w:rPr>
      </w:pPr>
    </w:p>
    <w:p w14:paraId="13FEB62C">
      <w:pPr>
        <w:pStyle w:val="2"/>
        <w:shd w:val="clear" w:color="auto" w:fill="FFFFFF"/>
        <w:tabs>
          <w:tab w:val="left" w:pos="4565"/>
        </w:tabs>
        <w:spacing w:before="15" w:line="579" w:lineRule="exact"/>
        <w:rPr>
          <w:rFonts w:ascii="方正仿宋_GBK" w:hAnsi="方正仿宋_GBK" w:eastAsia="方正仿宋_GBK" w:cs="方正仿宋_GBK"/>
          <w:iCs/>
        </w:rPr>
      </w:pPr>
      <w:r>
        <w:rPr>
          <w:rFonts w:hint="eastAsia" w:ascii="方正仿宋_GBK" w:hAnsi="方正仿宋_GBK" w:eastAsia="方正仿宋_GBK" w:cs="方正仿宋_GBK"/>
        </w:rPr>
        <w:t>_______</w:t>
      </w:r>
      <w:r>
        <w:rPr>
          <w:rFonts w:hint="eastAsia" w:ascii="方正仿宋_GBK" w:hAnsi="方正仿宋_GBK" w:eastAsia="方正仿宋_GBK" w:cs="方正仿宋_GBK"/>
          <w:iCs/>
        </w:rPr>
        <w:t>队伍：</w:t>
      </w:r>
    </w:p>
    <w:p w14:paraId="1E779F2F">
      <w:pPr>
        <w:shd w:val="clear" w:color="auto" w:fill="FFFFFF"/>
        <w:tabs>
          <w:tab w:val="left" w:pos="10290"/>
        </w:tabs>
        <w:spacing w:line="579" w:lineRule="exact"/>
        <w:ind w:right="-30" w:firstLine="632" w:firstLineChars="200"/>
        <w:rPr>
          <w:rFonts w:ascii="方正仿宋_GBK" w:hAnsi="方正仿宋_GBK" w:eastAsia="方正仿宋_GBK" w:cs="方正仿宋_GBK"/>
          <w:iCs/>
          <w:sz w:val="32"/>
          <w:szCs w:val="32"/>
        </w:rPr>
      </w:pPr>
      <w:r>
        <w:rPr>
          <w:rFonts w:hint="eastAsia" w:ascii="方正仿宋_GBK" w:hAnsi="方正仿宋_GBK" w:eastAsia="方正仿宋_GBK" w:cs="方正仿宋_GBK"/>
          <w:iCs/>
          <w:spacing w:val="-2"/>
          <w:sz w:val="32"/>
          <w:szCs w:val="32"/>
          <w:lang w:val="zh-CN" w:bidi="zh-CN"/>
        </w:rPr>
        <w:t>本队自愿参加</w:t>
      </w:r>
      <w:r>
        <w:rPr>
          <w:rFonts w:hint="eastAsia" w:ascii="方正仿宋_GBK" w:hAnsi="方正仿宋_GBK" w:eastAsia="方正仿宋_GBK" w:cs="方正仿宋_GBK"/>
          <w:sz w:val="32"/>
          <w:szCs w:val="32"/>
        </w:rPr>
        <w:t>2025年重庆市大学生校园足球联赛总决赛（男子组）</w:t>
      </w:r>
      <w:r>
        <w:rPr>
          <w:rFonts w:hint="eastAsia" w:ascii="方正仿宋_GBK" w:hAnsi="方正仿宋_GBK" w:eastAsia="方正仿宋_GBK" w:cs="方正仿宋_GBK"/>
          <w:sz w:val="32"/>
          <w:szCs w:val="32"/>
          <w:lang w:val="zh-CN"/>
        </w:rPr>
        <w:t>，保证服从比</w:t>
      </w:r>
      <w:r>
        <w:rPr>
          <w:rFonts w:hint="eastAsia" w:ascii="方正仿宋_GBK" w:hAnsi="方正仿宋_GBK" w:eastAsia="方正仿宋_GBK" w:cs="方正仿宋_GBK"/>
          <w:iCs/>
          <w:spacing w:val="-2"/>
          <w:sz w:val="32"/>
          <w:szCs w:val="32"/>
          <w:lang w:val="zh-CN" w:bidi="zh-CN"/>
        </w:rPr>
        <w:t>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0AA22180">
      <w:pPr>
        <w:pStyle w:val="2"/>
        <w:shd w:val="clear" w:color="auto" w:fill="FFFFFF"/>
        <w:spacing w:line="579" w:lineRule="exact"/>
        <w:ind w:right="5125"/>
        <w:rPr>
          <w:rFonts w:ascii="方正仿宋_GBK" w:hAnsi="方正仿宋_GBK" w:eastAsia="方正仿宋_GBK" w:cs="方正仿宋_GBK"/>
          <w:iCs/>
          <w:lang w:val="en-US"/>
        </w:rPr>
      </w:pPr>
    </w:p>
    <w:p w14:paraId="0C32B411">
      <w:pPr>
        <w:shd w:val="clear" w:color="auto" w:fill="FFFFFF"/>
        <w:spacing w:afterLines="50" w:line="579" w:lineRule="exact"/>
        <w:ind w:left="4150" w:leftChars="1976"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学校盖章：</w:t>
      </w:r>
    </w:p>
    <w:p w14:paraId="1EBB8A1D">
      <w:pPr>
        <w:shd w:val="clear" w:color="auto" w:fill="FFFFFF"/>
        <w:spacing w:afterLines="50" w:line="579" w:lineRule="exact"/>
        <w:ind w:left="4150" w:leftChars="1976"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领队或教练签字：</w:t>
      </w:r>
    </w:p>
    <w:p w14:paraId="22A32343">
      <w:pPr>
        <w:shd w:val="clear" w:color="auto" w:fill="FFFFFF"/>
        <w:spacing w:afterLines="50" w:line="579" w:lineRule="exact"/>
        <w:ind w:left="4150" w:leftChars="1976"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时间：</w:t>
      </w:r>
    </w:p>
    <w:bookmarkEnd w:id="0"/>
    <w:p w14:paraId="474D203F">
      <w:pPr>
        <w:shd w:val="clear" w:color="auto" w:fill="FFFFFF"/>
        <w:adjustRightInd w:val="0"/>
        <w:snapToGrid w:val="0"/>
        <w:spacing w:line="579" w:lineRule="exact"/>
        <w:rPr>
          <w:rFonts w:ascii="方正仿宋_GBK" w:hAnsi="方正仿宋_GBK" w:eastAsia="方正仿宋_GBK" w:cs="方正仿宋_GBK"/>
          <w:sz w:val="32"/>
          <w:szCs w:val="32"/>
        </w:rPr>
      </w:pPr>
    </w:p>
    <w:p w14:paraId="081C8CEE">
      <w:pPr>
        <w:shd w:val="clear" w:color="auto" w:fill="FFFFFF"/>
        <w:adjustRightInd w:val="0"/>
        <w:snapToGrid w:val="0"/>
        <w:spacing w:line="579" w:lineRule="exact"/>
        <w:rPr>
          <w:rFonts w:ascii="方正仿宋_GBK" w:hAnsi="方正仿宋_GBK" w:eastAsia="方正仿宋_GBK" w:cs="方正仿宋_GBK"/>
          <w:sz w:val="32"/>
          <w:szCs w:val="32"/>
        </w:rPr>
      </w:pPr>
    </w:p>
    <w:p w14:paraId="20A106A4">
      <w:pPr>
        <w:shd w:val="clear" w:color="auto" w:fill="FFFFFF"/>
        <w:adjustRightInd w:val="0"/>
        <w:snapToGrid w:val="0"/>
        <w:spacing w:line="579" w:lineRule="exact"/>
        <w:rPr>
          <w:rFonts w:ascii="方正仿宋_GBK" w:hAnsi="方正仿宋_GBK" w:eastAsia="方正仿宋_GBK" w:cs="方正仿宋_GBK"/>
          <w:sz w:val="32"/>
          <w:szCs w:val="32"/>
        </w:rPr>
      </w:pPr>
    </w:p>
    <w:p w14:paraId="2044F901">
      <w:pPr>
        <w:shd w:val="clear" w:color="auto" w:fill="FFFFFF"/>
        <w:adjustRightInd w:val="0"/>
        <w:snapToGrid w:val="0"/>
        <w:spacing w:line="579" w:lineRule="exact"/>
        <w:rPr>
          <w:rFonts w:ascii="方正仿宋_GBK" w:hAnsi="方正仿宋_GBK" w:eastAsia="方正仿宋_GBK" w:cs="方正仿宋_GBK"/>
          <w:sz w:val="32"/>
          <w:szCs w:val="32"/>
        </w:rPr>
      </w:pPr>
    </w:p>
    <w:p w14:paraId="7F3792A8">
      <w:pPr>
        <w:spacing w:line="579" w:lineRule="exact"/>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rPr>
        <w:t>附件</w:t>
      </w:r>
      <w:r>
        <w:rPr>
          <w:rFonts w:hint="eastAsia" w:ascii="Times New Roman" w:hAnsi="Times New Roman" w:eastAsia="方正黑体_GBK" w:cs="Times New Roman"/>
          <w:kern w:val="0"/>
          <w:sz w:val="32"/>
          <w:szCs w:val="32"/>
          <w:lang w:val="en-US" w:eastAsia="zh-CN"/>
        </w:rPr>
        <w:t>4</w:t>
      </w:r>
    </w:p>
    <w:p w14:paraId="5647592E">
      <w:pPr>
        <w:keepNext w:val="0"/>
        <w:keepLines w:val="0"/>
        <w:pageBreakBefore w:val="0"/>
        <w:widowControl/>
        <w:shd w:val="clear" w:color="auto" w:fill="FFFFFF"/>
        <w:kinsoku/>
        <w:wordWrap/>
        <w:overflowPunct/>
        <w:topLinePunct w:val="0"/>
        <w:autoSpaceDE/>
        <w:autoSpaceDN/>
        <w:bidi w:val="0"/>
        <w:spacing w:line="579" w:lineRule="exact"/>
        <w:jc w:val="center"/>
        <w:textAlignment w:val="auto"/>
        <w:rPr>
          <w:rFonts w:hint="eastAsia" w:ascii="Times New Roman" w:hAnsi="Times New Roman" w:eastAsia="方正小标宋_GBK" w:cs="Times New Roman"/>
          <w:b/>
          <w:bCs w:val="0"/>
          <w:color w:val="auto"/>
          <w:kern w:val="0"/>
          <w:sz w:val="44"/>
          <w:szCs w:val="44"/>
          <w:shd w:val="clear" w:color="auto" w:fill="auto"/>
          <w:lang w:val="en-US" w:eastAsia="zh-CN"/>
        </w:rPr>
      </w:pPr>
      <w:r>
        <w:rPr>
          <w:rFonts w:hint="eastAsia" w:ascii="Times New Roman" w:hAnsi="Times New Roman" w:eastAsia="方正小标宋_GBK" w:cs="Times New Roman"/>
          <w:b/>
          <w:bCs w:val="0"/>
          <w:color w:val="auto"/>
          <w:kern w:val="0"/>
          <w:sz w:val="44"/>
          <w:szCs w:val="44"/>
          <w:shd w:val="clear" w:color="auto" w:fill="auto"/>
          <w:lang w:val="en-US" w:eastAsia="zh-CN"/>
        </w:rPr>
        <w:t>2025年重庆市大学生校园足球联赛总决赛</w:t>
      </w:r>
    </w:p>
    <w:p w14:paraId="3424D00C">
      <w:pPr>
        <w:keepNext w:val="0"/>
        <w:keepLines w:val="0"/>
        <w:pageBreakBefore w:val="0"/>
        <w:widowControl/>
        <w:shd w:val="clear" w:color="auto" w:fill="FFFFFF"/>
        <w:kinsoku/>
        <w:wordWrap/>
        <w:overflowPunct/>
        <w:topLinePunct w:val="0"/>
        <w:autoSpaceDE/>
        <w:autoSpaceDN/>
        <w:bidi w:val="0"/>
        <w:spacing w:line="579" w:lineRule="exact"/>
        <w:jc w:val="center"/>
        <w:textAlignment w:val="auto"/>
        <w:rPr>
          <w:rFonts w:hint="default" w:ascii="Times New Roman" w:hAnsi="Times New Roman" w:eastAsia="方正小标宋_GBK" w:cs="Times New Roman"/>
          <w:b/>
          <w:bCs w:val="0"/>
          <w:color w:val="auto"/>
          <w:kern w:val="0"/>
          <w:sz w:val="44"/>
          <w:szCs w:val="44"/>
          <w:shd w:val="clear" w:color="auto" w:fill="auto"/>
          <w:lang w:val="en-US" w:eastAsia="zh-CN"/>
        </w:rPr>
      </w:pPr>
      <w:r>
        <w:rPr>
          <w:rFonts w:hint="eastAsia" w:ascii="Times New Roman" w:hAnsi="Times New Roman" w:eastAsia="方正小标宋_GBK" w:cs="Times New Roman"/>
          <w:b/>
          <w:bCs w:val="0"/>
          <w:color w:val="auto"/>
          <w:kern w:val="0"/>
          <w:sz w:val="44"/>
          <w:szCs w:val="44"/>
          <w:shd w:val="clear" w:color="auto" w:fill="auto"/>
          <w:lang w:val="en-US" w:eastAsia="zh-CN"/>
        </w:rPr>
        <w:t>（男子组）自愿参赛责任及风险告知书</w:t>
      </w:r>
    </w:p>
    <w:p w14:paraId="26D1DE9D">
      <w:pPr>
        <w:adjustRightInd w:val="0"/>
        <w:snapToGrid w:val="0"/>
        <w:spacing w:line="600" w:lineRule="exact"/>
        <w:ind w:firstLine="960" w:firstLineChars="300"/>
        <w:rPr>
          <w:rFonts w:ascii="Times New Roman" w:hAnsi="Times New Roman" w:eastAsia="方正仿宋_GBK"/>
          <w:color w:val="000000"/>
          <w:sz w:val="32"/>
          <w:szCs w:val="32"/>
        </w:rPr>
      </w:pPr>
    </w:p>
    <w:p w14:paraId="11BFD1A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2025年重庆市大学生校园足球联赛总决赛（男子组）</w:t>
      </w:r>
      <w:r>
        <w:rPr>
          <w:rFonts w:hint="eastAsia" w:ascii="Times New Roman" w:hAnsi="Times New Roman" w:eastAsia="方正仿宋_GBK" w:cs="Times New Roman"/>
          <w:iCs/>
          <w:color w:val="auto"/>
          <w:spacing w:val="-2"/>
          <w:sz w:val="32"/>
          <w:szCs w:val="32"/>
          <w:shd w:val="clear" w:color="auto" w:fill="auto"/>
          <w:lang w:val="zh-CN" w:bidi="zh-CN"/>
        </w:rPr>
        <w:t>并签署本责任书</w:t>
      </w:r>
      <w:r>
        <w:rPr>
          <w:rFonts w:hint="eastAsia" w:ascii="Times New Roman" w:hAnsi="Times New Roman" w:eastAsia="方正仿宋_GBK"/>
          <w:color w:val="000000"/>
          <w:sz w:val="32"/>
          <w:szCs w:val="32"/>
        </w:rPr>
        <w:t>。</w:t>
      </w:r>
    </w:p>
    <w:p w14:paraId="3D330BA9">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36221B5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60BD518">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500C6BFF">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18BF2E99">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3E1156C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6F18745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4FD72F94">
      <w:pPr>
        <w:adjustRightInd w:val="0"/>
        <w:snapToGrid w:val="0"/>
        <w:spacing w:line="600" w:lineRule="exact"/>
        <w:ind w:firstLine="960" w:firstLineChars="300"/>
        <w:rPr>
          <w:rFonts w:ascii="Times New Roman" w:hAnsi="Times New Roman" w:eastAsia="方正仿宋_GBK"/>
          <w:color w:val="000000"/>
          <w:sz w:val="32"/>
          <w:szCs w:val="32"/>
        </w:rPr>
      </w:pPr>
    </w:p>
    <w:p w14:paraId="46297FE0">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595F97EC">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507EE232">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6A5C745F">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2BF8E68A">
      <w:pPr>
        <w:adjustRightInd w:val="0"/>
        <w:snapToGrid w:val="0"/>
        <w:spacing w:line="600" w:lineRule="exact"/>
        <w:ind w:firstLine="960" w:firstLineChars="300"/>
        <w:rPr>
          <w:rFonts w:ascii="Times New Roman" w:hAnsi="Times New Roman" w:eastAsia="方正仿宋_GBK"/>
          <w:color w:val="000000"/>
          <w:sz w:val="32"/>
          <w:szCs w:val="32"/>
        </w:rPr>
      </w:pPr>
    </w:p>
    <w:p w14:paraId="50A3BD44">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19172BB8">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7125C789">
      <w:pPr>
        <w:adjustRightInd w:val="0"/>
        <w:snapToGrid w:val="0"/>
        <w:spacing w:line="600" w:lineRule="exact"/>
        <w:ind w:firstLine="960" w:firstLineChars="300"/>
        <w:rPr>
          <w:rFonts w:ascii="Times New Roman" w:hAnsi="Times New Roman" w:eastAsia="方正仿宋_GBK"/>
          <w:color w:val="000000"/>
          <w:sz w:val="32"/>
          <w:szCs w:val="32"/>
        </w:rPr>
      </w:pPr>
    </w:p>
    <w:p w14:paraId="2EBB75FE">
      <w:pPr>
        <w:adjustRightInd w:val="0"/>
        <w:snapToGrid w:val="0"/>
        <w:spacing w:line="600" w:lineRule="exact"/>
        <w:ind w:firstLine="960" w:firstLineChars="300"/>
        <w:rPr>
          <w:rFonts w:ascii="Times New Roman" w:hAnsi="Times New Roman" w:eastAsia="方正仿宋_GBK"/>
          <w:color w:val="000000"/>
          <w:sz w:val="32"/>
          <w:szCs w:val="32"/>
        </w:rPr>
        <w:sectPr>
          <w:footerReference r:id="rId3" w:type="default"/>
          <w:footerReference r:id="rId4" w:type="even"/>
          <w:pgSz w:w="11906" w:h="16838"/>
          <w:pgMar w:top="1985" w:right="1446" w:bottom="1644" w:left="1446" w:header="851" w:footer="992" w:gutter="0"/>
          <w:cols w:space="720"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621EE4EB">
      <w:pPr>
        <w:shd w:val="clear" w:color="auto" w:fill="FFFFFF"/>
        <w:spacing w:line="520" w:lineRule="exact"/>
        <w:rPr>
          <w:rFonts w:ascii="仿宋_GB2312" w:eastAsia="仿宋_GB2312"/>
          <w:sz w:val="24"/>
          <w:szCs w:val="24"/>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62350F-5AAB-46F9-8067-64853E8F89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E7167117-FAC4-41B6-8A27-7C890AF6815F}"/>
  </w:font>
  <w:font w:name="方正小标宋_GBK">
    <w:panose1 w:val="03000509000000000000"/>
    <w:charset w:val="86"/>
    <w:family w:val="script"/>
    <w:pitch w:val="default"/>
    <w:sig w:usb0="00000001" w:usb1="080E0000" w:usb2="00000000" w:usb3="00000000" w:csb0="00040000" w:csb1="00000000"/>
    <w:embedRegular r:id="rId3" w:fontKey="{99DF2168-3CE2-4517-91B6-EADF191BF51F}"/>
  </w:font>
  <w:font w:name="方正黑体_GBK">
    <w:panose1 w:val="03000509000000000000"/>
    <w:charset w:val="86"/>
    <w:family w:val="script"/>
    <w:pitch w:val="default"/>
    <w:sig w:usb0="00000001" w:usb1="080E0000" w:usb2="00000000" w:usb3="00000000" w:csb0="00040000" w:csb1="00000000"/>
    <w:embedRegular r:id="rId4" w:fontKey="{AB87E9CB-A778-472C-90D1-7A12955C9B24}"/>
  </w:font>
  <w:font w:name="方正仿宋_GBK">
    <w:panose1 w:val="03000509000000000000"/>
    <w:charset w:val="86"/>
    <w:family w:val="script"/>
    <w:pitch w:val="default"/>
    <w:sig w:usb0="00000001" w:usb1="080E0000" w:usb2="00000000" w:usb3="00000000" w:csb0="00040000" w:csb1="00000000"/>
    <w:embedRegular r:id="rId5" w:fontKey="{13AF3C0D-DA7A-45F9-BB69-16D92C56540A}"/>
  </w:font>
  <w:font w:name="仿宋_GB2312">
    <w:altName w:val="仿宋"/>
    <w:panose1 w:val="00000000000000000000"/>
    <w:charset w:val="86"/>
    <w:family w:val="modern"/>
    <w:pitch w:val="default"/>
    <w:sig w:usb0="00000000" w:usb1="00000000" w:usb2="00000000" w:usb3="00000000" w:csb0="00000000" w:csb1="00000000"/>
    <w:embedRegular r:id="rId6" w:fontKey="{128A1D7D-92B6-4B13-8FF9-91DA6469CDBF}"/>
  </w:font>
  <w:font w:name="仿宋">
    <w:panose1 w:val="02010609060101010101"/>
    <w:charset w:val="86"/>
    <w:family w:val="modern"/>
    <w:pitch w:val="default"/>
    <w:sig w:usb0="800002BF" w:usb1="38CF7CFA" w:usb2="00000016" w:usb3="00000000" w:csb0="00040001" w:csb1="00000000"/>
    <w:embedRegular r:id="rId7" w:fontKey="{31AF86BA-D82E-430B-B352-E1857C112B1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93C6">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DED9">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F8792"/>
    <w:multiLevelType w:val="singleLevel"/>
    <w:tmpl w:val="340F8792"/>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DEzYzQyODgyMTFkMWZkNTViODMyM2EzMDlkMTUifQ=="/>
  </w:docVars>
  <w:rsids>
    <w:rsidRoot w:val="001430A6"/>
    <w:rsid w:val="00007D86"/>
    <w:rsid w:val="00012472"/>
    <w:rsid w:val="00016F67"/>
    <w:rsid w:val="00020F20"/>
    <w:rsid w:val="0002389E"/>
    <w:rsid w:val="00025CCE"/>
    <w:rsid w:val="0003382B"/>
    <w:rsid w:val="000437BA"/>
    <w:rsid w:val="00043836"/>
    <w:rsid w:val="00057FFA"/>
    <w:rsid w:val="000617B4"/>
    <w:rsid w:val="00063F37"/>
    <w:rsid w:val="00075189"/>
    <w:rsid w:val="00082EE5"/>
    <w:rsid w:val="00087039"/>
    <w:rsid w:val="00087657"/>
    <w:rsid w:val="000A0E32"/>
    <w:rsid w:val="000A4E63"/>
    <w:rsid w:val="000B0596"/>
    <w:rsid w:val="000C0B52"/>
    <w:rsid w:val="000C4888"/>
    <w:rsid w:val="000C6A69"/>
    <w:rsid w:val="000D251D"/>
    <w:rsid w:val="000D7248"/>
    <w:rsid w:val="000E566D"/>
    <w:rsid w:val="000F2122"/>
    <w:rsid w:val="000F2C28"/>
    <w:rsid w:val="000F3CDD"/>
    <w:rsid w:val="0010346F"/>
    <w:rsid w:val="00111346"/>
    <w:rsid w:val="00120E15"/>
    <w:rsid w:val="00121338"/>
    <w:rsid w:val="0012202E"/>
    <w:rsid w:val="00142062"/>
    <w:rsid w:val="001430A6"/>
    <w:rsid w:val="00143546"/>
    <w:rsid w:val="00153DA1"/>
    <w:rsid w:val="00156869"/>
    <w:rsid w:val="001605F5"/>
    <w:rsid w:val="00160768"/>
    <w:rsid w:val="00163113"/>
    <w:rsid w:val="001654FB"/>
    <w:rsid w:val="001672DE"/>
    <w:rsid w:val="00172264"/>
    <w:rsid w:val="001845CF"/>
    <w:rsid w:val="0018590A"/>
    <w:rsid w:val="00191DC1"/>
    <w:rsid w:val="00194330"/>
    <w:rsid w:val="00197860"/>
    <w:rsid w:val="001A4617"/>
    <w:rsid w:val="001A51F5"/>
    <w:rsid w:val="001A5A7D"/>
    <w:rsid w:val="001B33E7"/>
    <w:rsid w:val="001B4FFC"/>
    <w:rsid w:val="001C4C22"/>
    <w:rsid w:val="001C5313"/>
    <w:rsid w:val="001C59B6"/>
    <w:rsid w:val="001D05C8"/>
    <w:rsid w:val="001D6C33"/>
    <w:rsid w:val="001F0CD5"/>
    <w:rsid w:val="001F280D"/>
    <w:rsid w:val="001F5C9D"/>
    <w:rsid w:val="001F71E5"/>
    <w:rsid w:val="00204293"/>
    <w:rsid w:val="00206FC6"/>
    <w:rsid w:val="002102D8"/>
    <w:rsid w:val="00212526"/>
    <w:rsid w:val="00212C6F"/>
    <w:rsid w:val="002161B2"/>
    <w:rsid w:val="00230F24"/>
    <w:rsid w:val="00242C7B"/>
    <w:rsid w:val="00245DE2"/>
    <w:rsid w:val="00251255"/>
    <w:rsid w:val="002517F6"/>
    <w:rsid w:val="00260423"/>
    <w:rsid w:val="002610FC"/>
    <w:rsid w:val="002644B4"/>
    <w:rsid w:val="0026525B"/>
    <w:rsid w:val="00270355"/>
    <w:rsid w:val="002714E1"/>
    <w:rsid w:val="00284D24"/>
    <w:rsid w:val="002911E6"/>
    <w:rsid w:val="00294866"/>
    <w:rsid w:val="002A01EE"/>
    <w:rsid w:val="002A0CBD"/>
    <w:rsid w:val="002A55F4"/>
    <w:rsid w:val="002A6812"/>
    <w:rsid w:val="002A6B9B"/>
    <w:rsid w:val="002B1805"/>
    <w:rsid w:val="002B3D5D"/>
    <w:rsid w:val="002B5683"/>
    <w:rsid w:val="002C128E"/>
    <w:rsid w:val="002C40CA"/>
    <w:rsid w:val="002C45C8"/>
    <w:rsid w:val="002C4EEA"/>
    <w:rsid w:val="002C5135"/>
    <w:rsid w:val="002C775B"/>
    <w:rsid w:val="002D20D0"/>
    <w:rsid w:val="002E12CF"/>
    <w:rsid w:val="002E25DA"/>
    <w:rsid w:val="002E43C8"/>
    <w:rsid w:val="002E7CC2"/>
    <w:rsid w:val="002F4B46"/>
    <w:rsid w:val="002F5C19"/>
    <w:rsid w:val="002F6A01"/>
    <w:rsid w:val="0030058D"/>
    <w:rsid w:val="00300E61"/>
    <w:rsid w:val="003032CD"/>
    <w:rsid w:val="0030370D"/>
    <w:rsid w:val="0030632A"/>
    <w:rsid w:val="0030781C"/>
    <w:rsid w:val="003135DE"/>
    <w:rsid w:val="00316DD2"/>
    <w:rsid w:val="003173DE"/>
    <w:rsid w:val="003203AB"/>
    <w:rsid w:val="0032260B"/>
    <w:rsid w:val="003230E0"/>
    <w:rsid w:val="0032704A"/>
    <w:rsid w:val="003363C3"/>
    <w:rsid w:val="0033765A"/>
    <w:rsid w:val="00342E9F"/>
    <w:rsid w:val="003553B0"/>
    <w:rsid w:val="00362E5C"/>
    <w:rsid w:val="003776AD"/>
    <w:rsid w:val="00383D33"/>
    <w:rsid w:val="00384CB9"/>
    <w:rsid w:val="00384D7E"/>
    <w:rsid w:val="00385979"/>
    <w:rsid w:val="00393A00"/>
    <w:rsid w:val="00394B4F"/>
    <w:rsid w:val="003A2A4D"/>
    <w:rsid w:val="003B7270"/>
    <w:rsid w:val="003C3EB6"/>
    <w:rsid w:val="003C4432"/>
    <w:rsid w:val="003C49D3"/>
    <w:rsid w:val="003C71ED"/>
    <w:rsid w:val="003C775A"/>
    <w:rsid w:val="003D2C9B"/>
    <w:rsid w:val="003D3C56"/>
    <w:rsid w:val="003E369D"/>
    <w:rsid w:val="003E6494"/>
    <w:rsid w:val="003E733E"/>
    <w:rsid w:val="003F01E0"/>
    <w:rsid w:val="003F035A"/>
    <w:rsid w:val="003F20CE"/>
    <w:rsid w:val="003F2C3D"/>
    <w:rsid w:val="003F7792"/>
    <w:rsid w:val="00400DB0"/>
    <w:rsid w:val="00405F52"/>
    <w:rsid w:val="0040693E"/>
    <w:rsid w:val="00412551"/>
    <w:rsid w:val="004129CB"/>
    <w:rsid w:val="00412C35"/>
    <w:rsid w:val="00427CF0"/>
    <w:rsid w:val="004313B8"/>
    <w:rsid w:val="004335C6"/>
    <w:rsid w:val="00435DCA"/>
    <w:rsid w:val="004369A3"/>
    <w:rsid w:val="004551C0"/>
    <w:rsid w:val="00460008"/>
    <w:rsid w:val="00467BAD"/>
    <w:rsid w:val="0047176D"/>
    <w:rsid w:val="0047407D"/>
    <w:rsid w:val="0047499C"/>
    <w:rsid w:val="0047738D"/>
    <w:rsid w:val="0048209C"/>
    <w:rsid w:val="00484543"/>
    <w:rsid w:val="004A0713"/>
    <w:rsid w:val="004A51C1"/>
    <w:rsid w:val="004A6C2B"/>
    <w:rsid w:val="004B0106"/>
    <w:rsid w:val="004C3ACA"/>
    <w:rsid w:val="004C6845"/>
    <w:rsid w:val="004C6874"/>
    <w:rsid w:val="004F0C20"/>
    <w:rsid w:val="004F11DE"/>
    <w:rsid w:val="004F628E"/>
    <w:rsid w:val="00503591"/>
    <w:rsid w:val="00503D63"/>
    <w:rsid w:val="0050497E"/>
    <w:rsid w:val="00506DCD"/>
    <w:rsid w:val="00512795"/>
    <w:rsid w:val="005127DA"/>
    <w:rsid w:val="00516988"/>
    <w:rsid w:val="00524113"/>
    <w:rsid w:val="00526CC4"/>
    <w:rsid w:val="00530A16"/>
    <w:rsid w:val="00541129"/>
    <w:rsid w:val="005503F0"/>
    <w:rsid w:val="005530F7"/>
    <w:rsid w:val="00571782"/>
    <w:rsid w:val="00574091"/>
    <w:rsid w:val="005772DB"/>
    <w:rsid w:val="00587A99"/>
    <w:rsid w:val="00594208"/>
    <w:rsid w:val="00596363"/>
    <w:rsid w:val="00597F44"/>
    <w:rsid w:val="005A2356"/>
    <w:rsid w:val="005A4538"/>
    <w:rsid w:val="005A7197"/>
    <w:rsid w:val="005B042D"/>
    <w:rsid w:val="005B53FF"/>
    <w:rsid w:val="005B5872"/>
    <w:rsid w:val="005C0179"/>
    <w:rsid w:val="005C1CB8"/>
    <w:rsid w:val="005D10F1"/>
    <w:rsid w:val="005D19F2"/>
    <w:rsid w:val="005D4A9D"/>
    <w:rsid w:val="005E0427"/>
    <w:rsid w:val="00606B1A"/>
    <w:rsid w:val="0061651F"/>
    <w:rsid w:val="00626F98"/>
    <w:rsid w:val="006272F8"/>
    <w:rsid w:val="00627A57"/>
    <w:rsid w:val="00635194"/>
    <w:rsid w:val="00636D97"/>
    <w:rsid w:val="00640527"/>
    <w:rsid w:val="006406F5"/>
    <w:rsid w:val="00650F97"/>
    <w:rsid w:val="0065137F"/>
    <w:rsid w:val="00664384"/>
    <w:rsid w:val="0066712B"/>
    <w:rsid w:val="006706C4"/>
    <w:rsid w:val="006737EB"/>
    <w:rsid w:val="006759AA"/>
    <w:rsid w:val="00677175"/>
    <w:rsid w:val="0068647F"/>
    <w:rsid w:val="006B5714"/>
    <w:rsid w:val="006C6DDC"/>
    <w:rsid w:val="006C7411"/>
    <w:rsid w:val="006D1036"/>
    <w:rsid w:val="006D414A"/>
    <w:rsid w:val="006D578D"/>
    <w:rsid w:val="006D7E13"/>
    <w:rsid w:val="006E7DB3"/>
    <w:rsid w:val="006F0D24"/>
    <w:rsid w:val="006F3F74"/>
    <w:rsid w:val="006F510F"/>
    <w:rsid w:val="006F5A28"/>
    <w:rsid w:val="0071043A"/>
    <w:rsid w:val="00712C2E"/>
    <w:rsid w:val="0071522A"/>
    <w:rsid w:val="007170D5"/>
    <w:rsid w:val="00733D44"/>
    <w:rsid w:val="007353F1"/>
    <w:rsid w:val="00736A57"/>
    <w:rsid w:val="00745D59"/>
    <w:rsid w:val="007557F9"/>
    <w:rsid w:val="007579AF"/>
    <w:rsid w:val="007716FC"/>
    <w:rsid w:val="00775E98"/>
    <w:rsid w:val="00776DE0"/>
    <w:rsid w:val="00780E7D"/>
    <w:rsid w:val="00794AE3"/>
    <w:rsid w:val="007958CB"/>
    <w:rsid w:val="00796115"/>
    <w:rsid w:val="007A3584"/>
    <w:rsid w:val="007A3BC1"/>
    <w:rsid w:val="007A7353"/>
    <w:rsid w:val="007C015A"/>
    <w:rsid w:val="007C3907"/>
    <w:rsid w:val="007D09B8"/>
    <w:rsid w:val="007D1995"/>
    <w:rsid w:val="007D3BAE"/>
    <w:rsid w:val="007E0DCF"/>
    <w:rsid w:val="007E67E5"/>
    <w:rsid w:val="007F3E5E"/>
    <w:rsid w:val="0080268C"/>
    <w:rsid w:val="008060C1"/>
    <w:rsid w:val="00814309"/>
    <w:rsid w:val="00821DB4"/>
    <w:rsid w:val="0082771D"/>
    <w:rsid w:val="0083429A"/>
    <w:rsid w:val="00835963"/>
    <w:rsid w:val="008411BA"/>
    <w:rsid w:val="0084126C"/>
    <w:rsid w:val="008419AB"/>
    <w:rsid w:val="00845486"/>
    <w:rsid w:val="008464EB"/>
    <w:rsid w:val="00846542"/>
    <w:rsid w:val="0086003D"/>
    <w:rsid w:val="00861FED"/>
    <w:rsid w:val="00871279"/>
    <w:rsid w:val="00880236"/>
    <w:rsid w:val="00880757"/>
    <w:rsid w:val="00891FE7"/>
    <w:rsid w:val="0089487F"/>
    <w:rsid w:val="00895386"/>
    <w:rsid w:val="00896FF4"/>
    <w:rsid w:val="008B5BD6"/>
    <w:rsid w:val="008C0E60"/>
    <w:rsid w:val="008C48CA"/>
    <w:rsid w:val="008C5F65"/>
    <w:rsid w:val="008D044B"/>
    <w:rsid w:val="008D3300"/>
    <w:rsid w:val="008D41D5"/>
    <w:rsid w:val="008D71E0"/>
    <w:rsid w:val="008F71EE"/>
    <w:rsid w:val="00903B51"/>
    <w:rsid w:val="0090501D"/>
    <w:rsid w:val="00906DC2"/>
    <w:rsid w:val="009143FB"/>
    <w:rsid w:val="00916CC9"/>
    <w:rsid w:val="009173EE"/>
    <w:rsid w:val="009202BA"/>
    <w:rsid w:val="00930D1C"/>
    <w:rsid w:val="00931F50"/>
    <w:rsid w:val="00933F40"/>
    <w:rsid w:val="00936936"/>
    <w:rsid w:val="009431B9"/>
    <w:rsid w:val="00945B80"/>
    <w:rsid w:val="00952865"/>
    <w:rsid w:val="00954F75"/>
    <w:rsid w:val="009573C0"/>
    <w:rsid w:val="00961065"/>
    <w:rsid w:val="00966603"/>
    <w:rsid w:val="00975178"/>
    <w:rsid w:val="009801AB"/>
    <w:rsid w:val="009824FC"/>
    <w:rsid w:val="00996439"/>
    <w:rsid w:val="009A220C"/>
    <w:rsid w:val="009A3E18"/>
    <w:rsid w:val="009A5059"/>
    <w:rsid w:val="009A7603"/>
    <w:rsid w:val="009C2ADD"/>
    <w:rsid w:val="009C31FB"/>
    <w:rsid w:val="009C48C4"/>
    <w:rsid w:val="009D351F"/>
    <w:rsid w:val="009D5EBE"/>
    <w:rsid w:val="009E5CD1"/>
    <w:rsid w:val="009E615B"/>
    <w:rsid w:val="009E6F33"/>
    <w:rsid w:val="009F2006"/>
    <w:rsid w:val="009F6E20"/>
    <w:rsid w:val="00A053D8"/>
    <w:rsid w:val="00A07839"/>
    <w:rsid w:val="00A1422E"/>
    <w:rsid w:val="00A16FDE"/>
    <w:rsid w:val="00A26A56"/>
    <w:rsid w:val="00A30AF1"/>
    <w:rsid w:val="00A31505"/>
    <w:rsid w:val="00A34246"/>
    <w:rsid w:val="00A35F54"/>
    <w:rsid w:val="00A371FA"/>
    <w:rsid w:val="00A4332F"/>
    <w:rsid w:val="00A54791"/>
    <w:rsid w:val="00A67B47"/>
    <w:rsid w:val="00A73CE4"/>
    <w:rsid w:val="00A746FB"/>
    <w:rsid w:val="00A768DD"/>
    <w:rsid w:val="00A77705"/>
    <w:rsid w:val="00A850CC"/>
    <w:rsid w:val="00A9168E"/>
    <w:rsid w:val="00A9543B"/>
    <w:rsid w:val="00AA6FC5"/>
    <w:rsid w:val="00AB08EC"/>
    <w:rsid w:val="00AC50DE"/>
    <w:rsid w:val="00AD18D5"/>
    <w:rsid w:val="00AD3569"/>
    <w:rsid w:val="00AD48F6"/>
    <w:rsid w:val="00AE2CA1"/>
    <w:rsid w:val="00AE3734"/>
    <w:rsid w:val="00AE560E"/>
    <w:rsid w:val="00AF4D52"/>
    <w:rsid w:val="00AF7B22"/>
    <w:rsid w:val="00B00446"/>
    <w:rsid w:val="00B10FEF"/>
    <w:rsid w:val="00B1387B"/>
    <w:rsid w:val="00B15E11"/>
    <w:rsid w:val="00B179B1"/>
    <w:rsid w:val="00B33178"/>
    <w:rsid w:val="00B33F89"/>
    <w:rsid w:val="00B37847"/>
    <w:rsid w:val="00B466F1"/>
    <w:rsid w:val="00B57162"/>
    <w:rsid w:val="00B61D7C"/>
    <w:rsid w:val="00B65ACD"/>
    <w:rsid w:val="00B66394"/>
    <w:rsid w:val="00B70F27"/>
    <w:rsid w:val="00B7384F"/>
    <w:rsid w:val="00B82779"/>
    <w:rsid w:val="00B84712"/>
    <w:rsid w:val="00B94F3F"/>
    <w:rsid w:val="00BA1672"/>
    <w:rsid w:val="00BA77D7"/>
    <w:rsid w:val="00BB0465"/>
    <w:rsid w:val="00BB0B42"/>
    <w:rsid w:val="00BB3984"/>
    <w:rsid w:val="00BB46DA"/>
    <w:rsid w:val="00BB7172"/>
    <w:rsid w:val="00BB7E17"/>
    <w:rsid w:val="00BC204D"/>
    <w:rsid w:val="00BC2CF1"/>
    <w:rsid w:val="00BC6650"/>
    <w:rsid w:val="00BD45B0"/>
    <w:rsid w:val="00BD5B26"/>
    <w:rsid w:val="00BE3608"/>
    <w:rsid w:val="00BF2E79"/>
    <w:rsid w:val="00C00AC3"/>
    <w:rsid w:val="00C14500"/>
    <w:rsid w:val="00C15560"/>
    <w:rsid w:val="00C1561B"/>
    <w:rsid w:val="00C406D4"/>
    <w:rsid w:val="00C46FA2"/>
    <w:rsid w:val="00C516FF"/>
    <w:rsid w:val="00C5693D"/>
    <w:rsid w:val="00C6057D"/>
    <w:rsid w:val="00C63ADC"/>
    <w:rsid w:val="00C652CD"/>
    <w:rsid w:val="00C66BAF"/>
    <w:rsid w:val="00C83347"/>
    <w:rsid w:val="00C83959"/>
    <w:rsid w:val="00CA7888"/>
    <w:rsid w:val="00CB25A4"/>
    <w:rsid w:val="00CB70A7"/>
    <w:rsid w:val="00CC035B"/>
    <w:rsid w:val="00CC040F"/>
    <w:rsid w:val="00CC3352"/>
    <w:rsid w:val="00CC69F0"/>
    <w:rsid w:val="00CC6D89"/>
    <w:rsid w:val="00CC7723"/>
    <w:rsid w:val="00CD1F85"/>
    <w:rsid w:val="00CE23AC"/>
    <w:rsid w:val="00CF6CEC"/>
    <w:rsid w:val="00D002B8"/>
    <w:rsid w:val="00D01A9C"/>
    <w:rsid w:val="00D01B83"/>
    <w:rsid w:val="00D02490"/>
    <w:rsid w:val="00D034ED"/>
    <w:rsid w:val="00D04F73"/>
    <w:rsid w:val="00D0639F"/>
    <w:rsid w:val="00D131F9"/>
    <w:rsid w:val="00D13EF0"/>
    <w:rsid w:val="00D14332"/>
    <w:rsid w:val="00D14ED2"/>
    <w:rsid w:val="00D178A0"/>
    <w:rsid w:val="00D42306"/>
    <w:rsid w:val="00D42CA6"/>
    <w:rsid w:val="00D54902"/>
    <w:rsid w:val="00D54F45"/>
    <w:rsid w:val="00D750A4"/>
    <w:rsid w:val="00D7790E"/>
    <w:rsid w:val="00D8300B"/>
    <w:rsid w:val="00D84091"/>
    <w:rsid w:val="00D86B5A"/>
    <w:rsid w:val="00D92E33"/>
    <w:rsid w:val="00D92F19"/>
    <w:rsid w:val="00D94634"/>
    <w:rsid w:val="00D95BBF"/>
    <w:rsid w:val="00D969BC"/>
    <w:rsid w:val="00D972E4"/>
    <w:rsid w:val="00DA2D92"/>
    <w:rsid w:val="00DA70F2"/>
    <w:rsid w:val="00DB4722"/>
    <w:rsid w:val="00DC45C5"/>
    <w:rsid w:val="00DC6825"/>
    <w:rsid w:val="00DD083D"/>
    <w:rsid w:val="00DD165D"/>
    <w:rsid w:val="00DD4946"/>
    <w:rsid w:val="00DD4A92"/>
    <w:rsid w:val="00DE11DF"/>
    <w:rsid w:val="00DE2085"/>
    <w:rsid w:val="00DE37D4"/>
    <w:rsid w:val="00DF3695"/>
    <w:rsid w:val="00DF580E"/>
    <w:rsid w:val="00E036E4"/>
    <w:rsid w:val="00E146A6"/>
    <w:rsid w:val="00E2250D"/>
    <w:rsid w:val="00E3142F"/>
    <w:rsid w:val="00E35055"/>
    <w:rsid w:val="00E35EF2"/>
    <w:rsid w:val="00E46407"/>
    <w:rsid w:val="00E53BF0"/>
    <w:rsid w:val="00E540CE"/>
    <w:rsid w:val="00E57A86"/>
    <w:rsid w:val="00E57D14"/>
    <w:rsid w:val="00E60FAE"/>
    <w:rsid w:val="00E6186B"/>
    <w:rsid w:val="00E670BC"/>
    <w:rsid w:val="00E758F2"/>
    <w:rsid w:val="00E75E2F"/>
    <w:rsid w:val="00E93DFC"/>
    <w:rsid w:val="00EA30F7"/>
    <w:rsid w:val="00EA444D"/>
    <w:rsid w:val="00EA46CC"/>
    <w:rsid w:val="00EA55A0"/>
    <w:rsid w:val="00EA5D08"/>
    <w:rsid w:val="00EA6139"/>
    <w:rsid w:val="00EB0964"/>
    <w:rsid w:val="00EB2833"/>
    <w:rsid w:val="00EC1350"/>
    <w:rsid w:val="00EC2AA0"/>
    <w:rsid w:val="00EC3D9B"/>
    <w:rsid w:val="00ED2317"/>
    <w:rsid w:val="00ED6E99"/>
    <w:rsid w:val="00EE6C09"/>
    <w:rsid w:val="00EE7137"/>
    <w:rsid w:val="00EF14CD"/>
    <w:rsid w:val="00EF5365"/>
    <w:rsid w:val="00EF6317"/>
    <w:rsid w:val="00F03DAF"/>
    <w:rsid w:val="00F045B6"/>
    <w:rsid w:val="00F147E0"/>
    <w:rsid w:val="00F30A2C"/>
    <w:rsid w:val="00F32F01"/>
    <w:rsid w:val="00F33751"/>
    <w:rsid w:val="00F34B46"/>
    <w:rsid w:val="00F36145"/>
    <w:rsid w:val="00F53561"/>
    <w:rsid w:val="00F53E07"/>
    <w:rsid w:val="00F6492F"/>
    <w:rsid w:val="00F70134"/>
    <w:rsid w:val="00F70515"/>
    <w:rsid w:val="00F71538"/>
    <w:rsid w:val="00F75B04"/>
    <w:rsid w:val="00F83C08"/>
    <w:rsid w:val="00F840EC"/>
    <w:rsid w:val="00F932F8"/>
    <w:rsid w:val="00FB27F0"/>
    <w:rsid w:val="00FB2B1A"/>
    <w:rsid w:val="00FB7BB4"/>
    <w:rsid w:val="00FC4093"/>
    <w:rsid w:val="00FD03B1"/>
    <w:rsid w:val="00FD564C"/>
    <w:rsid w:val="00FD6E82"/>
    <w:rsid w:val="00FE3E2A"/>
    <w:rsid w:val="00FE5252"/>
    <w:rsid w:val="00FF689F"/>
    <w:rsid w:val="00FF7FF7"/>
    <w:rsid w:val="05094D59"/>
    <w:rsid w:val="05F00CE9"/>
    <w:rsid w:val="076056BA"/>
    <w:rsid w:val="08986734"/>
    <w:rsid w:val="09CB6BAD"/>
    <w:rsid w:val="0A647B94"/>
    <w:rsid w:val="0A987DCF"/>
    <w:rsid w:val="0D9760BE"/>
    <w:rsid w:val="0EFE17D1"/>
    <w:rsid w:val="0F263B53"/>
    <w:rsid w:val="11A71B81"/>
    <w:rsid w:val="129E349B"/>
    <w:rsid w:val="14323A6F"/>
    <w:rsid w:val="148C114E"/>
    <w:rsid w:val="14EF3291"/>
    <w:rsid w:val="15B334DD"/>
    <w:rsid w:val="170F61FF"/>
    <w:rsid w:val="17356178"/>
    <w:rsid w:val="17E7115F"/>
    <w:rsid w:val="19622C56"/>
    <w:rsid w:val="19A6344B"/>
    <w:rsid w:val="19EB703B"/>
    <w:rsid w:val="1A2D155C"/>
    <w:rsid w:val="1A6435DF"/>
    <w:rsid w:val="1B4C43C5"/>
    <w:rsid w:val="1D085BCA"/>
    <w:rsid w:val="1D1565AF"/>
    <w:rsid w:val="1DEA5195"/>
    <w:rsid w:val="1EAE7F4E"/>
    <w:rsid w:val="218663BB"/>
    <w:rsid w:val="22FD316A"/>
    <w:rsid w:val="271909D4"/>
    <w:rsid w:val="27737BD1"/>
    <w:rsid w:val="28A931BF"/>
    <w:rsid w:val="28CC720C"/>
    <w:rsid w:val="2C2B3683"/>
    <w:rsid w:val="2E8138EA"/>
    <w:rsid w:val="2EEB7922"/>
    <w:rsid w:val="2F7B4730"/>
    <w:rsid w:val="31C47949"/>
    <w:rsid w:val="31DF5E04"/>
    <w:rsid w:val="32E83444"/>
    <w:rsid w:val="3314374E"/>
    <w:rsid w:val="33751C54"/>
    <w:rsid w:val="354A5D68"/>
    <w:rsid w:val="369B187C"/>
    <w:rsid w:val="37754210"/>
    <w:rsid w:val="385E44DB"/>
    <w:rsid w:val="39544044"/>
    <w:rsid w:val="3C950A24"/>
    <w:rsid w:val="3CF362B9"/>
    <w:rsid w:val="3D385C00"/>
    <w:rsid w:val="3DB80AEF"/>
    <w:rsid w:val="4149719B"/>
    <w:rsid w:val="43E75C8A"/>
    <w:rsid w:val="45C90863"/>
    <w:rsid w:val="4727380D"/>
    <w:rsid w:val="477C2B8D"/>
    <w:rsid w:val="4B510B96"/>
    <w:rsid w:val="4B780B6D"/>
    <w:rsid w:val="4B926D80"/>
    <w:rsid w:val="4CBA03DF"/>
    <w:rsid w:val="4E38139F"/>
    <w:rsid w:val="4EFC04BD"/>
    <w:rsid w:val="52737CA0"/>
    <w:rsid w:val="54E25974"/>
    <w:rsid w:val="557F42F0"/>
    <w:rsid w:val="57963CA3"/>
    <w:rsid w:val="58CC078E"/>
    <w:rsid w:val="59284923"/>
    <w:rsid w:val="598F0FDC"/>
    <w:rsid w:val="5AE53A20"/>
    <w:rsid w:val="5C13042E"/>
    <w:rsid w:val="5CB85FBE"/>
    <w:rsid w:val="5E0314BA"/>
    <w:rsid w:val="5E3478C6"/>
    <w:rsid w:val="5E3777AF"/>
    <w:rsid w:val="5EB73BAD"/>
    <w:rsid w:val="617D1584"/>
    <w:rsid w:val="61CD0D14"/>
    <w:rsid w:val="63775BB6"/>
    <w:rsid w:val="653D6C24"/>
    <w:rsid w:val="665E1984"/>
    <w:rsid w:val="671D070D"/>
    <w:rsid w:val="674566A0"/>
    <w:rsid w:val="67627252"/>
    <w:rsid w:val="68775F29"/>
    <w:rsid w:val="68FF4AAD"/>
    <w:rsid w:val="6A207D7C"/>
    <w:rsid w:val="6A5E44EA"/>
    <w:rsid w:val="6DD06B7D"/>
    <w:rsid w:val="6E50029C"/>
    <w:rsid w:val="6E9028F6"/>
    <w:rsid w:val="746C2FC4"/>
    <w:rsid w:val="7483037A"/>
    <w:rsid w:val="74AB40F8"/>
    <w:rsid w:val="74F62706"/>
    <w:rsid w:val="752751AA"/>
    <w:rsid w:val="75D02B80"/>
    <w:rsid w:val="777B05F7"/>
    <w:rsid w:val="77E85880"/>
    <w:rsid w:val="780875EE"/>
    <w:rsid w:val="7A097A01"/>
    <w:rsid w:val="7BA615A2"/>
    <w:rsid w:val="7CE02701"/>
    <w:rsid w:val="7D7111E2"/>
    <w:rsid w:val="7D7779C9"/>
    <w:rsid w:val="7E795155"/>
    <w:rsid w:val="7F872EDA"/>
    <w:rsid w:val="FDCFCC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zh-CN" w:bidi="zh-CN"/>
    </w:rPr>
  </w:style>
  <w:style w:type="paragraph" w:styleId="3">
    <w:name w:val="Balloon Text"/>
    <w:basedOn w:val="1"/>
    <w:link w:val="13"/>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locked/>
    <w:uiPriority w:val="0"/>
    <w:rPr>
      <w:b/>
    </w:rPr>
  </w:style>
  <w:style w:type="character" w:styleId="9">
    <w:name w:val="Hyperlink"/>
    <w:qFormat/>
    <w:uiPriority w:val="99"/>
    <w:rPr>
      <w:color w:val="0000FF"/>
      <w:u w:val="single"/>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link w:val="5"/>
    <w:qFormat/>
    <w:uiPriority w:val="99"/>
    <w:rPr>
      <w:rFonts w:ascii="Times New Roman" w:hAnsi="Times New Roman"/>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3">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16</Pages>
  <Words>5229</Words>
  <Characters>5480</Characters>
  <Lines>41</Lines>
  <Paragraphs>11</Paragraphs>
  <TotalTime>19</TotalTime>
  <ScaleCrop>false</ScaleCrop>
  <LinksUpToDate>false</LinksUpToDate>
  <CharactersWithSpaces>5866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2017-10-30T09:55:00Z</dcterms:created>
  <dc:creator>dreamsummit</dc:creator>
  <cp:lastModifiedBy>安然弱水</cp:lastModifiedBy>
  <cp:lastPrinted>2024-11-11T06:43:00Z</cp:lastPrinted>
  <dcterms:modified xsi:type="dcterms:W3CDTF">2025-12-12T01:22:31Z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9829BFB1752945479BF99C5EE0C550D3_13</vt:lpwstr>
  </property>
  <property fmtid="{D5CDD505-2E9C-101B-9397-08002B2CF9AE}" pid="4" name="KSOTemplateDocerSaveRecord">
    <vt:lpwstr>eyJoZGlkIjoiM2VmN2NkNzlhZDllNTk4ZDQyYWY1YjAzNzZkNTk2YWEiLCJ1c2VySWQiOiIxMzAwNjA3NzU5In0=</vt:lpwstr>
  </property>
</Properties>
</file>