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5BFA8">
      <w:pPr>
        <w:widowControl/>
        <w:shd w:val="clear" w:color="auto" w:fill="FFFFFF"/>
        <w:spacing w:line="56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2025年重庆市初中学生篮球比赛竞赛规程</w:t>
      </w:r>
    </w:p>
    <w:p w14:paraId="226FBE07">
      <w:pPr>
        <w:widowControl/>
        <w:shd w:val="clear" w:color="auto" w:fill="FFFFFF"/>
        <w:spacing w:line="600" w:lineRule="exact"/>
        <w:rPr>
          <w:rFonts w:ascii="Times New Roman" w:hAnsi="Times New Roman" w:eastAsia="方正黑体_GBK"/>
          <w:color w:val="000000"/>
          <w:kern w:val="0"/>
          <w:sz w:val="32"/>
          <w:szCs w:val="32"/>
        </w:rPr>
      </w:pPr>
    </w:p>
    <w:p w14:paraId="4B4B5DB7">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一、主办单位</w:t>
      </w:r>
    </w:p>
    <w:p w14:paraId="44DA3D70">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重庆市教育委员会</w:t>
      </w:r>
    </w:p>
    <w:p w14:paraId="01D6C7F5">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重庆市体育局</w:t>
      </w:r>
    </w:p>
    <w:p w14:paraId="2883344D">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二、承办单位</w:t>
      </w:r>
    </w:p>
    <w:p w14:paraId="706DB53C">
      <w:pPr>
        <w:widowControl/>
        <w:shd w:val="clear" w:color="auto" w:fill="FFFFFF"/>
        <w:spacing w:line="600" w:lineRule="exact"/>
        <w:ind w:firstLine="640" w:firstLineChars="200"/>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重庆市万州区教育委员</w:t>
      </w:r>
      <w:bookmarkStart w:id="0" w:name="_GoBack"/>
      <w:bookmarkEnd w:id="0"/>
      <w:r>
        <w:rPr>
          <w:rFonts w:hint="eastAsia" w:ascii="Times New Roman" w:hAnsi="Times New Roman" w:eastAsia="方正仿宋_GBK"/>
          <w:color w:val="000000"/>
          <w:kern w:val="0"/>
          <w:sz w:val="32"/>
          <w:szCs w:val="32"/>
        </w:rPr>
        <w:t>会</w:t>
      </w:r>
    </w:p>
    <w:p w14:paraId="71E14FF7">
      <w:pPr>
        <w:widowControl/>
        <w:shd w:val="clear" w:color="auto" w:fill="FFFFFF"/>
        <w:spacing w:line="600" w:lineRule="exact"/>
        <w:ind w:firstLine="640" w:firstLineChars="200"/>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重庆市万州区文化旅游委员会</w:t>
      </w:r>
    </w:p>
    <w:p w14:paraId="350AB5F6">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三、比赛时间及地点</w:t>
      </w:r>
    </w:p>
    <w:p w14:paraId="3F3B4F4D">
      <w:pPr>
        <w:widowControl/>
        <w:shd w:val="clear" w:color="auto" w:fill="FFFFFF"/>
        <w:spacing w:line="600" w:lineRule="exact"/>
        <w:ind w:firstLine="640" w:firstLineChars="200"/>
        <w:rPr>
          <w:rFonts w:ascii="方正仿宋_GBK" w:hAnsi="Times New Roman" w:eastAsia="方正仿宋_GBK" w:cs="方正仿宋_GBK"/>
          <w:kern w:val="0"/>
          <w:sz w:val="32"/>
          <w:szCs w:val="32"/>
        </w:rPr>
      </w:pPr>
      <w:r>
        <w:rPr>
          <w:rFonts w:hint="eastAsia" w:ascii="Times New Roman" w:hAnsi="Times New Roman" w:eastAsia="方正仿宋_GBK"/>
          <w:color w:val="000000"/>
          <w:kern w:val="0"/>
          <w:sz w:val="32"/>
          <w:szCs w:val="32"/>
        </w:rPr>
        <w:t>（一）比赛时间：</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5年11月7日—11月13日</w:t>
      </w:r>
      <w:r>
        <w:rPr>
          <w:rFonts w:ascii="Times New Roman" w:hAnsi="Times New Roman" w:eastAsia="方正仿宋_GBK"/>
          <w:color w:val="000000"/>
          <w:kern w:val="0"/>
          <w:sz w:val="32"/>
          <w:szCs w:val="32"/>
        </w:rPr>
        <w:t>。</w:t>
      </w:r>
    </w:p>
    <w:p w14:paraId="2A583E36">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（二）比赛地点：重庆市万州区三峡初级中学</w:t>
      </w:r>
    </w:p>
    <w:p w14:paraId="03C02D2D">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 xml:space="preserve">                重庆市万州区文德初级中学</w:t>
      </w:r>
    </w:p>
    <w:p w14:paraId="3ABE9124">
      <w:pPr>
        <w:widowControl/>
        <w:shd w:val="clear" w:color="auto" w:fill="FFFFFF"/>
        <w:spacing w:line="600" w:lineRule="exact"/>
        <w:ind w:firstLine="3200" w:firstLineChars="10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重庆市万州区红光南滨小学</w:t>
      </w:r>
    </w:p>
    <w:p w14:paraId="702B0910">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 xml:space="preserve">                重庆市万州区齐芳小学</w:t>
      </w:r>
    </w:p>
    <w:p w14:paraId="72EA5274">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四、参赛单位及组别</w:t>
      </w:r>
    </w:p>
    <w:p w14:paraId="5D84A4AD">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（一）全市各中学以校为单位组队参赛。</w:t>
      </w:r>
    </w:p>
    <w:p w14:paraId="02FEC92A">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（二）比赛分初中男子组、女子组。</w:t>
      </w:r>
    </w:p>
    <w:p w14:paraId="52F7CCB7">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（三）</w:t>
      </w:r>
      <w:r>
        <w:rPr>
          <w:rFonts w:ascii="Times New Roman" w:hAnsi="Times New Roman" w:eastAsia="方正仿宋_GBK"/>
          <w:sz w:val="32"/>
          <w:szCs w:val="32"/>
        </w:rPr>
        <w:t>原则上每个区县</w:t>
      </w:r>
      <w:r>
        <w:rPr>
          <w:rFonts w:ascii="Times New Roman" w:hAnsi="Times New Roman" w:eastAsia="方正仿宋_GBK"/>
          <w:color w:val="000000"/>
          <w:kern w:val="0"/>
          <w:sz w:val="32"/>
          <w:szCs w:val="32"/>
        </w:rPr>
        <w:t>初中男子组、女子组各</w:t>
      </w:r>
      <w:r>
        <w:rPr>
          <w:rFonts w:ascii="Times New Roman" w:hAnsi="Times New Roman" w:eastAsia="方正仿宋_GBK"/>
          <w:sz w:val="32"/>
          <w:szCs w:val="32"/>
        </w:rPr>
        <w:t>选派不超过2支（含）队伍。</w:t>
      </w:r>
    </w:p>
    <w:p w14:paraId="63C8C471">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五、参赛资格</w:t>
      </w:r>
    </w:p>
    <w:p w14:paraId="608E3183">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（一）报名参加初中组比赛的运动员必须是2009年9月1日（含）以后出生，以学籍所在阶段参赛，在籍高中生、往届初中生、补习班学生不得参赛。</w:t>
      </w:r>
    </w:p>
    <w:p w14:paraId="70467130">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所有参赛队员具有隶属于重庆市的第二代身份证（户籍不在重庆市的运动员可提供近2年在所代表学校就读的学籍证明，并加盖区县教育行政主管部门的公章），且正式学籍在当地教育行政部门管理的普通中学，并在参赛学校就读1年（含1年）以上（初一除外）。</w:t>
      </w:r>
    </w:p>
    <w:p w14:paraId="2EA17ADF">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（三）已正式调入体工队、职业俱乐部的运动员不得参加比赛。</w:t>
      </w:r>
    </w:p>
    <w:p w14:paraId="54C4AEA6">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（四）参赛运动员必须思想政治进步，遵守运动员守则，文化课考试合格，并在半年内经县级以上医院体检证明身体健康，适宜参加本项运动。</w:t>
      </w:r>
    </w:p>
    <w:p w14:paraId="66F18A5E">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（五）凡累计参加重庆市初中学生篮球比赛（市教委主办）满三届（含）以上的队员不得参加比赛。</w:t>
      </w:r>
    </w:p>
    <w:p w14:paraId="23CBE78A">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（六）参赛运动员必须遵守中学生守则；纹身、染发、男生蓄长发、留怪异发型、衣着不整者一律不得上场参赛。</w:t>
      </w:r>
    </w:p>
    <w:p w14:paraId="06E110F6">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（七）所有参赛运动员必须在当地保险公司办理往返赛地途中和比赛期间的“人身意外伤害保险”。未办理者，不予参赛。</w:t>
      </w:r>
    </w:p>
    <w:p w14:paraId="2DF001EA">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六、参加办法</w:t>
      </w:r>
    </w:p>
    <w:p w14:paraId="562622DC">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（一）各组参赛队可报领队1人、教练员2人、运动员12人、队医1名。</w:t>
      </w:r>
    </w:p>
    <w:p w14:paraId="030E5147">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（二）所有队员均凭二代身份证原件、学籍证明（全国学籍系统统一打印并加盖学校公章）参赛。</w:t>
      </w:r>
    </w:p>
    <w:p w14:paraId="13AF8B80">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七、竞赛办法</w:t>
      </w:r>
    </w:p>
    <w:p w14:paraId="688BC745">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（一）比赛用球男子为7号球，女子为6号球，竞赛执行中国篮协审定的2024年最新《篮球规则》和《篮球规则解释》。</w:t>
      </w:r>
    </w:p>
    <w:p w14:paraId="291F83B8">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（二）采用4×10分钟的比赛方式，其中第1、2节和第3、4 节中间休息2分钟，第2、3节中间休息10分钟。小组赛前三节和第四节前8分钟除暂停、换人、罚球、特殊情况外均不停表，第四节最后2分钟和每一决胜期最后2分钟、交叉赛和决赛按规则停表。</w:t>
      </w:r>
    </w:p>
    <w:p w14:paraId="128F43CB">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（三）凡在比赛中采用伸腿、勾脚等危险伤害动作或出现违反体育运动精神的行为将直接判罚取消比赛资格的犯规，并取消该球员下一场比赛的参赛资格。</w:t>
      </w:r>
    </w:p>
    <w:p w14:paraId="775C3960">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（四）每节比赛10分钟，第一、二节比赛按5分钟分成上下两个时段，下时段比赛是上时段的延续，每队12名队员前两节需分为A 、B两组，队员不可重复。当第一、二节比赛进行到计时钟显示还剩5'15”后的第一次死球时（避开罚球时刻，可在进球时刻停表），由记录台发出信号，提示双方同时换人，经临场裁判员同意鸣哨后，两队B 组球员替换A组球员上场。由换人时拥有球权的球队，掷界外球继续下时段的比赛。</w:t>
      </w:r>
    </w:p>
    <w:p w14:paraId="6270A92F">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（五）当某队运动员如因比赛受罚、受伤或生病使参赛运动员不足10人时，则第一组5人，第二组所缺人员由对方的教练员从第一组指定最多1名运动员上场比赛。</w:t>
      </w:r>
    </w:p>
    <w:p w14:paraId="284DFB45">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（六）如某队弃权一场，则各队与弃权队不再比赛，已经比赛的成绩无效，并对弃权队予以通报。</w:t>
      </w:r>
    </w:p>
    <w:p w14:paraId="53AAC45F">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（七）凡队员或教练在比赛中被直接取消比赛资格，自动停赛一场。</w:t>
      </w:r>
    </w:p>
    <w:p w14:paraId="75286F74">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（八）各队应准备深浅两种不同颜色的比赛服，并有明显的号码（须与报名表相符）。</w:t>
      </w:r>
    </w:p>
    <w:p w14:paraId="49375D15">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八、</w:t>
      </w:r>
      <w:r>
        <w:rPr>
          <w:rFonts w:hint="eastAsia" w:ascii="方正黑体_GBK" w:eastAsia="方正黑体_GBK"/>
          <w:sz w:val="32"/>
          <w:szCs w:val="32"/>
        </w:rPr>
        <w:t>竞赛纪律</w:t>
      </w:r>
    </w:p>
    <w:p w14:paraId="720959CD">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为端正赛风，资格审查委员会将在比赛前、比赛中和比赛后对运动员资格进行审查。提交报名表后在全国学籍系统统一查询学籍信息是否属实。如在报名后发现并查实有弄虚作假、违反规定者，取消其比赛资格，并不得补报或更换其他运动员；如在比赛中或比赛后发现，取消所有比赛结果，取消全队比赛资格和获奖名次，该队伍三年内不允许参加该组别的比赛，并通报全市，情节严重者将追究直接责任人和区县（自治县）教委（教育局）、学校领导的责任。</w:t>
      </w:r>
    </w:p>
    <w:p w14:paraId="2D9C0453">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（二）对运动员资格有异议者，可向资格审查委员会提交经领队签名的申诉报告，同时交纳申诉费1000元方可受理，胜诉者将如数退还申诉费。</w:t>
      </w:r>
    </w:p>
    <w:p w14:paraId="675487D2">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严格执行《全国学生体育竞赛纪律处罚条例》、《重庆市学生体育竞赛纪律管理及处罚规定》，对违反规定的运动员、运动队，将依据《全国学生体育竞赛纪律处罚条例》、《重庆市学生体育竞赛纪律处罚规定》的有关条款给予处罚。</w:t>
      </w:r>
    </w:p>
    <w:p w14:paraId="7FFDF379">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四）运动员、教练员、运动员家长等凡在比赛中打架、罢赛、阻扰比赛、辱骂或殴打队员、不尊重裁判、打假球等违纪行为，在有充分证据的情况下，视情节轻重，经仲裁委员会认定，将给予停赛或取消该队比赛成绩或禁赛或取消下一届比赛的参赛资格的处理，同时没收该队保证金，并上报上级主管部门。</w:t>
      </w:r>
    </w:p>
    <w:p w14:paraId="1E9B5008">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九、</w:t>
      </w:r>
      <w:r>
        <w:rPr>
          <w:rFonts w:hint="eastAsia" w:ascii="方正黑体_GBK" w:eastAsia="方正黑体_GBK"/>
          <w:sz w:val="32"/>
          <w:szCs w:val="32"/>
        </w:rPr>
        <w:t>名次录取与奖励</w:t>
      </w:r>
    </w:p>
    <w:p w14:paraId="461129CF">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（一）各组别录取前八名，颁发奖牌，运动员颁发证书。</w:t>
      </w:r>
    </w:p>
    <w:p w14:paraId="2E25A3AE">
      <w:pPr>
        <w:widowControl/>
        <w:shd w:val="clear" w:color="auto" w:fill="FFFFFF"/>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（二）按6:1的比例评选体育道德风尚奖，颁发奖牌。</w:t>
      </w:r>
    </w:p>
    <w:p w14:paraId="576B73A9">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十、</w:t>
      </w:r>
      <w:r>
        <w:rPr>
          <w:rFonts w:hint="eastAsia" w:ascii="黑体" w:hAnsi="黑体" w:eastAsia="黑体" w:cs="黑体"/>
          <w:kern w:val="0"/>
          <w:sz w:val="32"/>
          <w:szCs w:val="32"/>
        </w:rPr>
        <w:t>裁判长、裁判员选派</w:t>
      </w:r>
    </w:p>
    <w:p w14:paraId="462CFC1E">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裁判长由主办单位选调，裁判员由主办单位和承办单位协商选调。</w:t>
      </w:r>
    </w:p>
    <w:p w14:paraId="6486F48A">
      <w:pPr>
        <w:adjustRightInd w:val="0"/>
        <w:snapToGrid w:val="0"/>
        <w:spacing w:line="600" w:lineRule="exact"/>
        <w:ind w:firstLine="640" w:firstLineChars="200"/>
        <w:rPr>
          <w:rFonts w:ascii="方正黑体_GBK" w:eastAsia="方正黑体_GBK"/>
          <w:sz w:val="32"/>
          <w:szCs w:val="32"/>
        </w:rPr>
      </w:pPr>
      <w:r>
        <w:rPr>
          <w:rFonts w:hint="eastAsia" w:ascii="方正黑体_GBK" w:eastAsia="方正黑体_GBK"/>
          <w:sz w:val="32"/>
          <w:szCs w:val="32"/>
        </w:rPr>
        <w:t>十一、经费说明</w:t>
      </w:r>
    </w:p>
    <w:p w14:paraId="055F972F">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（一）各参赛队交通、食宿自理，费用回原单位报销。食宿标准领队、教练员、队医按照市财政局有关规定执行。</w:t>
      </w:r>
    </w:p>
    <w:p w14:paraId="772D2EEA">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为加强竞赛管理，杜绝竞赛违纪现象发生，确保竞赛公平公正，顺利进行，各参赛队报到时须交纳1000元“保证金”。比赛结束时，未违反组委会有关纪律规定的运动队，如数退还所交纳的“保证金”；若有违纪行为，“保证金”不予退还。</w:t>
      </w:r>
    </w:p>
    <w:p w14:paraId="31AFFCC8">
      <w:pPr>
        <w:spacing w:line="600" w:lineRule="exact"/>
        <w:ind w:firstLine="640" w:firstLineChars="200"/>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十二、报名及报到</w:t>
      </w:r>
    </w:p>
    <w:p w14:paraId="0DFAFE6A">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报名：采取电子邮件报名，报名联系人：王开元，联系电话:13983545077，报名邮箱：149219403@qq.com；报名截止时间：2025年10月30日下午6:00前，逾期未报名视为弃权（见附件1、附件2）。电子邮件报名的号码即为比赛时该名队员号码，一旦报名不得更改。各代表队在电子邮件报名须上传参赛运动员近期蓝底一寸电子相片。</w:t>
      </w:r>
    </w:p>
    <w:p w14:paraId="332E5AB5">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报到：代表队于2025年11月7日（星期五）下午4:00前在三峡初中报告厅报到，并上交纸质报名表和照片表（打印并加盖学校公章和体检单位公章）、保证金（1000元）、“人身意外伤害保险”复印件、免责申明（附件3）、体检证明、参赛队员二代身份证原件、学籍证明打印件（加盖学校公章）、运动队（员）资格审查及赛风赛纪承诺书（附件4），审查运动员资格。11月7日（星期五）下午5:00召开领队、教练员、裁判员联席会，并进行各组别抽签，请各代表队领队、赛事监督、主教练、全体裁判员准时出席。</w:t>
      </w:r>
    </w:p>
    <w:p w14:paraId="1BA13DB2">
      <w:pPr>
        <w:pStyle w:val="11"/>
        <w:spacing w:before="0" w:beforeAutospacing="0" w:after="0" w:afterAutospacing="0"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十三、安全要求</w:t>
      </w:r>
    </w:p>
    <w:p w14:paraId="0BA2211E">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5848F579">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（二）承办单位和各代表队要制定应急预案，加强应急演练，审慎稳妥组织和参加赛事活动。</w:t>
      </w:r>
    </w:p>
    <w:p w14:paraId="6BEC528B">
      <w:pPr>
        <w:pStyle w:val="11"/>
        <w:spacing w:before="0" w:beforeAutospacing="0" w:after="0" w:afterAutospacing="0"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十四、</w:t>
      </w:r>
      <w:r>
        <w:rPr>
          <w:rFonts w:hint="eastAsia" w:ascii="方正黑体_GBK" w:eastAsia="方正黑体_GBK"/>
          <w:sz w:val="32"/>
          <w:szCs w:val="32"/>
        </w:rPr>
        <w:t>其他事宜</w:t>
      </w:r>
    </w:p>
    <w:p w14:paraId="206C02D7">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（一）本《规程》的解释权、修改权属主办单位。</w:t>
      </w:r>
    </w:p>
    <w:p w14:paraId="1F23FF6E">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（二）未尽事宜，另行通知。</w:t>
      </w:r>
    </w:p>
    <w:p w14:paraId="38A46656">
      <w:pPr>
        <w:spacing w:line="600" w:lineRule="exact"/>
        <w:ind w:firstLine="640" w:firstLineChars="200"/>
        <w:rPr>
          <w:rFonts w:ascii="Times New Roman" w:hAnsi="Times New Roman" w:eastAsia="方正仿宋_GBK"/>
          <w:color w:val="000000"/>
          <w:kern w:val="0"/>
          <w:sz w:val="32"/>
          <w:szCs w:val="32"/>
        </w:rPr>
      </w:pPr>
    </w:p>
    <w:p w14:paraId="18E48CA8">
      <w:pPr>
        <w:spacing w:line="600" w:lineRule="exact"/>
        <w:ind w:firstLine="640" w:firstLineChars="200"/>
        <w:rPr>
          <w:rFonts w:ascii="Times New Roman" w:hAnsi="Times New Roman" w:eastAsia="方正仿宋_GBK"/>
          <w:color w:val="000000"/>
          <w:kern w:val="0"/>
          <w:sz w:val="32"/>
          <w:szCs w:val="32"/>
        </w:rPr>
      </w:pPr>
    </w:p>
    <w:p w14:paraId="13F1A6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w:t>
      </w:r>
      <w:r>
        <w:rPr>
          <w:rFonts w:ascii="Times New Roman" w:hAnsi="Times New Roman" w:eastAsia="方正仿宋_GBK"/>
          <w:color w:val="000000"/>
          <w:kern w:val="0"/>
          <w:sz w:val="32"/>
          <w:szCs w:val="32"/>
        </w:rPr>
        <w:t>1.202</w:t>
      </w:r>
      <w:r>
        <w:rPr>
          <w:rFonts w:hint="eastAsia" w:ascii="Times New Roman" w:hAnsi="Times New Roman" w:eastAsia="方正仿宋_GBK"/>
          <w:color w:val="000000"/>
          <w:kern w:val="0"/>
          <w:sz w:val="32"/>
          <w:szCs w:val="32"/>
        </w:rPr>
        <w:t>5年重庆市初中学生篮球比赛报名表</w:t>
      </w:r>
    </w:p>
    <w:p w14:paraId="0882091B">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2.202</w:t>
      </w:r>
      <w:r>
        <w:rPr>
          <w:rFonts w:hint="eastAsia" w:ascii="Times New Roman" w:hAnsi="Times New Roman" w:eastAsia="方正仿宋_GBK"/>
          <w:color w:val="000000"/>
          <w:kern w:val="0"/>
          <w:sz w:val="32"/>
          <w:szCs w:val="32"/>
        </w:rPr>
        <w:t>5年重庆市初中学生篮球比赛报名照片表</w:t>
      </w:r>
      <w:r>
        <w:rPr>
          <w:rFonts w:ascii="Times New Roman" w:hAnsi="Times New Roman" w:eastAsia="方正仿宋_GBK"/>
          <w:color w:val="000000"/>
          <w:kern w:val="0"/>
          <w:sz w:val="32"/>
          <w:szCs w:val="32"/>
        </w:rPr>
        <w:t xml:space="preserve">  </w:t>
      </w:r>
    </w:p>
    <w:p w14:paraId="780C0607">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3.202</w:t>
      </w:r>
      <w:r>
        <w:rPr>
          <w:rFonts w:hint="eastAsia" w:ascii="Times New Roman" w:hAnsi="Times New Roman" w:eastAsia="方正仿宋_GBK"/>
          <w:color w:val="000000"/>
          <w:kern w:val="0"/>
          <w:sz w:val="32"/>
          <w:szCs w:val="32"/>
        </w:rPr>
        <w:t>5年重庆市初中学生篮球比赛参赛免责声明</w:t>
      </w:r>
    </w:p>
    <w:p w14:paraId="412B5AC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en-US" w:eastAsia="zh-CN"/>
        </w:rPr>
        <w:t>4.</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5年重庆市初中学生篮球比赛运动队（员）资格</w:t>
      </w:r>
    </w:p>
    <w:p w14:paraId="007B053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660" w:firstLine="320" w:firstLineChars="100"/>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审查及赛风赛纪承诺书。</w:t>
      </w:r>
    </w:p>
    <w:p w14:paraId="69C21B9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jc w:val="left"/>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en-US" w:eastAsia="zh-CN"/>
        </w:rPr>
        <w:t>5.</w:t>
      </w:r>
      <w:r>
        <w:rPr>
          <w:rFonts w:hint="eastAsia" w:ascii="Times New Roman" w:hAnsi="Times New Roman" w:eastAsia="方正仿宋_GBK"/>
          <w:color w:val="000000"/>
          <w:kern w:val="0"/>
          <w:sz w:val="32"/>
          <w:szCs w:val="32"/>
        </w:rPr>
        <w:t>2025年重庆市初中学生篮球比赛自愿参赛责任及</w:t>
      </w:r>
    </w:p>
    <w:p w14:paraId="787E153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660" w:firstLine="320" w:firstLineChars="100"/>
        <w:jc w:val="left"/>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风险告知书</w:t>
      </w:r>
    </w:p>
    <w:p w14:paraId="24A2F79A">
      <w:pPr>
        <w:spacing w:line="600" w:lineRule="exact"/>
        <w:ind w:left="1916" w:leftChars="760" w:hanging="320" w:hangingChars="100"/>
        <w:rPr>
          <w:rFonts w:ascii="Times New Roman" w:hAnsi="Times New Roman" w:eastAsia="方正仿宋_GBK"/>
          <w:color w:val="000000"/>
          <w:kern w:val="0"/>
          <w:sz w:val="32"/>
          <w:szCs w:val="32"/>
        </w:rPr>
      </w:pPr>
    </w:p>
    <w:p w14:paraId="5AB957E1">
      <w:pPr>
        <w:rPr>
          <w:rFonts w:ascii="方正小标宋_GBK" w:hAnsi="微软雅黑" w:eastAsia="方正小标宋_GBK" w:cs="微软雅黑"/>
          <w:color w:val="000000"/>
          <w:kern w:val="0"/>
          <w:sz w:val="44"/>
          <w:szCs w:val="44"/>
        </w:rPr>
      </w:pPr>
    </w:p>
    <w:p w14:paraId="68A0394D">
      <w:pPr>
        <w:rPr>
          <w:rFonts w:ascii="微软雅黑" w:hAnsi="微软雅黑" w:eastAsia="微软雅黑" w:cs="微软雅黑"/>
          <w:color w:val="000000"/>
          <w:sz w:val="28"/>
          <w:szCs w:val="28"/>
        </w:rPr>
        <w:sectPr>
          <w:footerReference r:id="rId3" w:type="default"/>
          <w:footerReference r:id="rId4" w:type="even"/>
          <w:pgSz w:w="11906" w:h="16838"/>
          <w:pgMar w:top="1984" w:right="1446" w:bottom="1644" w:left="1446" w:header="851" w:footer="992" w:gutter="0"/>
          <w:cols w:space="425" w:num="1"/>
          <w:docGrid w:type="lines" w:linePitch="312" w:charSpace="0"/>
        </w:sectPr>
      </w:pPr>
    </w:p>
    <w:p w14:paraId="10267BA1">
      <w:pPr>
        <w:rPr>
          <w:rFonts w:ascii="Times New Roman" w:hAnsi="Times New Roman" w:eastAsia="方正仿宋_GBK"/>
          <w:color w:val="000000"/>
          <w:sz w:val="32"/>
          <w:szCs w:val="32"/>
        </w:rPr>
      </w:pPr>
      <w:r>
        <w:rPr>
          <w:rFonts w:ascii="Times New Roman" w:hAnsi="Times New Roman" w:eastAsia="方正仿宋_GBK"/>
          <w:color w:val="000000"/>
          <w:sz w:val="32"/>
          <w:szCs w:val="32"/>
        </w:rPr>
        <w:t>附件1</w:t>
      </w:r>
    </w:p>
    <w:p w14:paraId="2A1571FB">
      <w:pPr>
        <w:rPr>
          <w:rFonts w:ascii="宋体" w:hAnsi="宋体" w:cs="微软雅黑"/>
          <w:color w:val="000000"/>
          <w:sz w:val="28"/>
          <w:szCs w:val="28"/>
        </w:rPr>
      </w:pPr>
    </w:p>
    <w:p w14:paraId="6867E536">
      <w:pPr>
        <w:jc w:val="center"/>
        <w:rPr>
          <w:rFonts w:ascii="微软雅黑" w:hAnsi="微软雅黑" w:eastAsia="微软雅黑" w:cs="微软雅黑"/>
          <w:color w:val="000000"/>
          <w:sz w:val="28"/>
          <w:szCs w:val="28"/>
        </w:rPr>
      </w:pPr>
      <w:r>
        <w:rPr>
          <w:rFonts w:hint="eastAsia" w:ascii="方正小标宋_GBK" w:hAnsi="方正小标宋_GBK" w:eastAsia="方正小标宋_GBK" w:cs="方正小标宋_GBK"/>
          <w:color w:val="000000"/>
          <w:sz w:val="44"/>
          <w:szCs w:val="44"/>
        </w:rPr>
        <w:t>2025年重庆市初中学生篮球比赛报名表</w:t>
      </w:r>
    </w:p>
    <w:p w14:paraId="46ABCBDE">
      <w:pPr>
        <w:ind w:firstLine="840" w:firstLineChars="3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学校（盖章）：</w:t>
      </w:r>
      <w:r>
        <w:rPr>
          <w:rFonts w:ascii="微软雅黑" w:hAnsi="微软雅黑" w:eastAsia="微软雅黑" w:cs="微软雅黑"/>
          <w:color w:val="000000"/>
          <w:sz w:val="28"/>
          <w:szCs w:val="28"/>
        </w:rPr>
        <w:t xml:space="preserve">                   </w:t>
      </w:r>
      <w:r>
        <w:rPr>
          <w:rFonts w:hint="eastAsia" w:ascii="微软雅黑" w:hAnsi="微软雅黑" w:eastAsia="微软雅黑" w:cs="微软雅黑"/>
          <w:color w:val="000000"/>
          <w:sz w:val="28"/>
          <w:szCs w:val="28"/>
        </w:rPr>
        <w:t>组别：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40"/>
        <w:gridCol w:w="2475"/>
        <w:gridCol w:w="2565"/>
        <w:gridCol w:w="1772"/>
      </w:tblGrid>
      <w:tr w14:paraId="77FE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shd w:val="clear" w:color="auto" w:fill="FFFF00"/>
            <w:vAlign w:val="center"/>
          </w:tcPr>
          <w:p w14:paraId="16E3D3B5">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职务</w:t>
            </w:r>
          </w:p>
        </w:tc>
        <w:tc>
          <w:tcPr>
            <w:tcW w:w="1140" w:type="dxa"/>
            <w:shd w:val="clear" w:color="auto" w:fill="FFFF00"/>
            <w:vAlign w:val="center"/>
          </w:tcPr>
          <w:p w14:paraId="48386F47">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姓名</w:t>
            </w:r>
          </w:p>
        </w:tc>
        <w:tc>
          <w:tcPr>
            <w:tcW w:w="2475" w:type="dxa"/>
            <w:shd w:val="clear" w:color="auto" w:fill="FFFF00"/>
            <w:vAlign w:val="center"/>
          </w:tcPr>
          <w:p w14:paraId="19942D25">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职务</w:t>
            </w:r>
          </w:p>
        </w:tc>
        <w:tc>
          <w:tcPr>
            <w:tcW w:w="2565" w:type="dxa"/>
            <w:shd w:val="clear" w:color="auto" w:fill="FFFF00"/>
            <w:vAlign w:val="center"/>
          </w:tcPr>
          <w:p w14:paraId="22F0DC1C">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电话</w:t>
            </w:r>
          </w:p>
        </w:tc>
        <w:tc>
          <w:tcPr>
            <w:tcW w:w="1772" w:type="dxa"/>
            <w:shd w:val="clear" w:color="auto" w:fill="FFFF00"/>
            <w:vAlign w:val="center"/>
          </w:tcPr>
          <w:p w14:paraId="0F43F36C">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备注</w:t>
            </w:r>
          </w:p>
        </w:tc>
      </w:tr>
      <w:tr w14:paraId="2EC2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78" w:type="dxa"/>
            <w:vAlign w:val="center"/>
          </w:tcPr>
          <w:p w14:paraId="0A29A9A1">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领队</w:t>
            </w:r>
          </w:p>
        </w:tc>
        <w:tc>
          <w:tcPr>
            <w:tcW w:w="1140" w:type="dxa"/>
            <w:tcBorders>
              <w:left w:val="single" w:color="auto" w:sz="4" w:space="0"/>
            </w:tcBorders>
            <w:vAlign w:val="center"/>
          </w:tcPr>
          <w:p w14:paraId="0F67F3E0">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XX</w:t>
            </w:r>
          </w:p>
        </w:tc>
        <w:tc>
          <w:tcPr>
            <w:tcW w:w="2475" w:type="dxa"/>
            <w:tcBorders>
              <w:left w:val="single" w:color="auto" w:sz="4" w:space="0"/>
            </w:tcBorders>
            <w:vAlign w:val="center"/>
          </w:tcPr>
          <w:p w14:paraId="2D5AA96F">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XXXX</w:t>
            </w:r>
            <w:r>
              <w:rPr>
                <w:rFonts w:hint="eastAsia" w:ascii="微软雅黑" w:hAnsi="微软雅黑" w:eastAsia="微软雅黑" w:cs="微软雅黑"/>
                <w:color w:val="000000"/>
                <w:sz w:val="28"/>
                <w:szCs w:val="28"/>
              </w:rPr>
              <w:t>校长</w:t>
            </w:r>
          </w:p>
        </w:tc>
        <w:tc>
          <w:tcPr>
            <w:tcW w:w="2565" w:type="dxa"/>
            <w:tcBorders>
              <w:left w:val="single" w:color="auto" w:sz="4" w:space="0"/>
            </w:tcBorders>
            <w:vAlign w:val="center"/>
          </w:tcPr>
          <w:p w14:paraId="5CB0BD9A">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133XXXXXX</w:t>
            </w:r>
          </w:p>
        </w:tc>
        <w:tc>
          <w:tcPr>
            <w:tcW w:w="1772" w:type="dxa"/>
            <w:tcBorders>
              <w:left w:val="single" w:color="auto" w:sz="4" w:space="0"/>
            </w:tcBorders>
            <w:vAlign w:val="center"/>
          </w:tcPr>
          <w:p w14:paraId="588C07B8">
            <w:pPr>
              <w:jc w:val="center"/>
              <w:rPr>
                <w:rFonts w:ascii="微软雅黑" w:hAnsi="微软雅黑" w:eastAsia="微软雅黑" w:cs="微软雅黑"/>
                <w:color w:val="000000"/>
                <w:sz w:val="28"/>
                <w:szCs w:val="28"/>
              </w:rPr>
            </w:pPr>
          </w:p>
        </w:tc>
      </w:tr>
      <w:tr w14:paraId="6B9D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0054C7F">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教练</w:t>
            </w:r>
          </w:p>
        </w:tc>
        <w:tc>
          <w:tcPr>
            <w:tcW w:w="1140" w:type="dxa"/>
            <w:tcBorders>
              <w:left w:val="single" w:color="auto" w:sz="4" w:space="0"/>
            </w:tcBorders>
            <w:vAlign w:val="center"/>
          </w:tcPr>
          <w:p w14:paraId="1F725CF7">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XX</w:t>
            </w:r>
          </w:p>
        </w:tc>
        <w:tc>
          <w:tcPr>
            <w:tcW w:w="2475" w:type="dxa"/>
            <w:tcBorders>
              <w:left w:val="single" w:color="auto" w:sz="4" w:space="0"/>
            </w:tcBorders>
            <w:vAlign w:val="center"/>
          </w:tcPr>
          <w:p w14:paraId="1632F3C3">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主教练</w:t>
            </w:r>
          </w:p>
        </w:tc>
        <w:tc>
          <w:tcPr>
            <w:tcW w:w="2565" w:type="dxa"/>
            <w:tcBorders>
              <w:left w:val="single" w:color="auto" w:sz="4" w:space="0"/>
            </w:tcBorders>
            <w:vAlign w:val="center"/>
          </w:tcPr>
          <w:p w14:paraId="6D599211">
            <w:pPr>
              <w:jc w:val="cente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46629B2B">
            <w:pPr>
              <w:jc w:val="center"/>
              <w:rPr>
                <w:rFonts w:ascii="微软雅黑" w:hAnsi="微软雅黑" w:eastAsia="微软雅黑" w:cs="微软雅黑"/>
                <w:color w:val="000000"/>
                <w:sz w:val="28"/>
                <w:szCs w:val="28"/>
              </w:rPr>
            </w:pPr>
          </w:p>
        </w:tc>
      </w:tr>
      <w:tr w14:paraId="292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2BA7137">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教练</w:t>
            </w:r>
          </w:p>
        </w:tc>
        <w:tc>
          <w:tcPr>
            <w:tcW w:w="1140" w:type="dxa"/>
            <w:tcBorders>
              <w:left w:val="single" w:color="auto" w:sz="4" w:space="0"/>
            </w:tcBorders>
            <w:vAlign w:val="center"/>
          </w:tcPr>
          <w:p w14:paraId="10A57C93">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XX</w:t>
            </w:r>
          </w:p>
        </w:tc>
        <w:tc>
          <w:tcPr>
            <w:tcW w:w="2475" w:type="dxa"/>
            <w:tcBorders>
              <w:left w:val="single" w:color="auto" w:sz="4" w:space="0"/>
            </w:tcBorders>
            <w:vAlign w:val="center"/>
          </w:tcPr>
          <w:p w14:paraId="3ACFC888">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助理教练</w:t>
            </w:r>
          </w:p>
        </w:tc>
        <w:tc>
          <w:tcPr>
            <w:tcW w:w="2565" w:type="dxa"/>
            <w:tcBorders>
              <w:left w:val="single" w:color="auto" w:sz="4" w:space="0"/>
            </w:tcBorders>
            <w:vAlign w:val="center"/>
          </w:tcPr>
          <w:p w14:paraId="2DAC8B44">
            <w:pPr>
              <w:jc w:val="cente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368A1ED6">
            <w:pPr>
              <w:jc w:val="center"/>
              <w:rPr>
                <w:rFonts w:ascii="微软雅黑" w:hAnsi="微软雅黑" w:eastAsia="微软雅黑" w:cs="微软雅黑"/>
                <w:color w:val="000000"/>
                <w:sz w:val="28"/>
                <w:szCs w:val="28"/>
              </w:rPr>
            </w:pPr>
          </w:p>
        </w:tc>
      </w:tr>
      <w:tr w14:paraId="2FD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shd w:val="clear" w:color="auto" w:fill="FFFF00"/>
            <w:vAlign w:val="center"/>
          </w:tcPr>
          <w:p w14:paraId="30C3B020">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号码</w:t>
            </w:r>
          </w:p>
        </w:tc>
        <w:tc>
          <w:tcPr>
            <w:tcW w:w="1140" w:type="dxa"/>
            <w:tcBorders>
              <w:left w:val="single" w:color="auto" w:sz="4" w:space="0"/>
            </w:tcBorders>
            <w:shd w:val="clear" w:color="auto" w:fill="FFFF00"/>
            <w:vAlign w:val="center"/>
          </w:tcPr>
          <w:p w14:paraId="10540BF8">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姓名</w:t>
            </w:r>
          </w:p>
        </w:tc>
        <w:tc>
          <w:tcPr>
            <w:tcW w:w="2475" w:type="dxa"/>
            <w:tcBorders>
              <w:left w:val="single" w:color="auto" w:sz="4" w:space="0"/>
            </w:tcBorders>
            <w:shd w:val="clear" w:color="auto" w:fill="FFFF00"/>
            <w:vAlign w:val="center"/>
          </w:tcPr>
          <w:p w14:paraId="2D648469">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学籍号</w:t>
            </w:r>
          </w:p>
        </w:tc>
        <w:tc>
          <w:tcPr>
            <w:tcW w:w="2565" w:type="dxa"/>
            <w:tcBorders>
              <w:left w:val="single" w:color="auto" w:sz="4" w:space="0"/>
            </w:tcBorders>
            <w:shd w:val="clear" w:color="auto" w:fill="FFFF00"/>
            <w:vAlign w:val="center"/>
          </w:tcPr>
          <w:p w14:paraId="0C0C985E">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年级班级</w:t>
            </w:r>
          </w:p>
        </w:tc>
        <w:tc>
          <w:tcPr>
            <w:tcW w:w="1772" w:type="dxa"/>
            <w:tcBorders>
              <w:left w:val="single" w:color="auto" w:sz="4" w:space="0"/>
            </w:tcBorders>
            <w:shd w:val="clear" w:color="auto" w:fill="FFFF00"/>
            <w:vAlign w:val="center"/>
          </w:tcPr>
          <w:p w14:paraId="60D0FFAE">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备注</w:t>
            </w:r>
          </w:p>
        </w:tc>
      </w:tr>
      <w:tr w14:paraId="4A2E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E288C3A">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00-99</w:t>
            </w:r>
          </w:p>
        </w:tc>
        <w:tc>
          <w:tcPr>
            <w:tcW w:w="1140" w:type="dxa"/>
            <w:tcBorders>
              <w:left w:val="single" w:color="auto" w:sz="4" w:space="0"/>
            </w:tcBorders>
            <w:vAlign w:val="center"/>
          </w:tcPr>
          <w:p w14:paraId="4B116839">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XXX</w:t>
            </w:r>
          </w:p>
        </w:tc>
        <w:tc>
          <w:tcPr>
            <w:tcW w:w="2475" w:type="dxa"/>
            <w:tcBorders>
              <w:left w:val="single" w:color="auto" w:sz="4" w:space="0"/>
            </w:tcBorders>
            <w:vAlign w:val="center"/>
          </w:tcPr>
          <w:p w14:paraId="43EE0E3B">
            <w:pPr>
              <w:jc w:val="center"/>
              <w:rPr>
                <w:rFonts w:ascii="微软雅黑" w:hAnsi="微软雅黑" w:eastAsia="微软雅黑" w:cs="微软雅黑"/>
                <w:color w:val="000000"/>
                <w:sz w:val="28"/>
                <w:szCs w:val="28"/>
              </w:rPr>
            </w:pPr>
            <w:r>
              <w:rPr>
                <w:rFonts w:ascii="微软雅黑" w:hAnsi="微软雅黑" w:eastAsia="微软雅黑" w:cs="微软雅黑"/>
                <w:color w:val="000000"/>
                <w:sz w:val="28"/>
                <w:szCs w:val="28"/>
              </w:rPr>
              <w:t>500XXXXXXXXX</w:t>
            </w:r>
          </w:p>
        </w:tc>
        <w:tc>
          <w:tcPr>
            <w:tcW w:w="2565" w:type="dxa"/>
            <w:tcBorders>
              <w:left w:val="single" w:color="auto" w:sz="4" w:space="0"/>
            </w:tcBorders>
            <w:vAlign w:val="center"/>
          </w:tcPr>
          <w:p w14:paraId="584FB985">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初</w:t>
            </w:r>
            <w:r>
              <w:rPr>
                <w:rFonts w:ascii="微软雅黑" w:hAnsi="微软雅黑" w:eastAsia="微软雅黑" w:cs="微软雅黑"/>
                <w:color w:val="000000"/>
                <w:sz w:val="28"/>
                <w:szCs w:val="28"/>
              </w:rPr>
              <w:t>XXXX</w:t>
            </w:r>
            <w:r>
              <w:rPr>
                <w:rFonts w:hint="eastAsia" w:ascii="微软雅黑" w:hAnsi="微软雅黑" w:eastAsia="微软雅黑" w:cs="微软雅黑"/>
                <w:color w:val="000000"/>
                <w:sz w:val="28"/>
                <w:szCs w:val="28"/>
              </w:rPr>
              <w:t>级</w:t>
            </w:r>
            <w:r>
              <w:rPr>
                <w:rFonts w:ascii="微软雅黑" w:hAnsi="微软雅黑" w:eastAsia="微软雅黑" w:cs="微软雅黑"/>
                <w:color w:val="000000"/>
                <w:sz w:val="28"/>
                <w:szCs w:val="28"/>
              </w:rPr>
              <w:t>X</w:t>
            </w:r>
            <w:r>
              <w:rPr>
                <w:rFonts w:hint="eastAsia" w:ascii="微软雅黑" w:hAnsi="微软雅黑" w:eastAsia="微软雅黑" w:cs="微软雅黑"/>
                <w:color w:val="000000"/>
                <w:sz w:val="28"/>
                <w:szCs w:val="28"/>
              </w:rPr>
              <w:t>班</w:t>
            </w:r>
          </w:p>
        </w:tc>
        <w:tc>
          <w:tcPr>
            <w:tcW w:w="1772" w:type="dxa"/>
            <w:tcBorders>
              <w:left w:val="single" w:color="auto" w:sz="4" w:space="0"/>
            </w:tcBorders>
            <w:vAlign w:val="center"/>
          </w:tcPr>
          <w:p w14:paraId="5147C866">
            <w:pPr>
              <w:jc w:val="center"/>
              <w:rPr>
                <w:rFonts w:ascii="微软雅黑" w:hAnsi="微软雅黑" w:eastAsia="微软雅黑" w:cs="微软雅黑"/>
                <w:color w:val="000000"/>
                <w:sz w:val="28"/>
                <w:szCs w:val="28"/>
              </w:rPr>
            </w:pPr>
          </w:p>
        </w:tc>
      </w:tr>
      <w:tr w14:paraId="75C7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4C9F55E2">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10F3B8E4">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5CAB47F2">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1DEEB6B5">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2D38B3B3">
            <w:pPr>
              <w:rPr>
                <w:rFonts w:ascii="微软雅黑" w:hAnsi="微软雅黑" w:eastAsia="微软雅黑" w:cs="微软雅黑"/>
                <w:color w:val="000000"/>
                <w:sz w:val="28"/>
                <w:szCs w:val="28"/>
              </w:rPr>
            </w:pPr>
          </w:p>
        </w:tc>
      </w:tr>
      <w:tr w14:paraId="5E03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66DFCAAE">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3ED0262C">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0A3E34F1">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4AB639C5">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6AB77BC2">
            <w:pPr>
              <w:rPr>
                <w:rFonts w:ascii="微软雅黑" w:hAnsi="微软雅黑" w:eastAsia="微软雅黑" w:cs="微软雅黑"/>
                <w:color w:val="000000"/>
                <w:sz w:val="28"/>
                <w:szCs w:val="28"/>
              </w:rPr>
            </w:pPr>
          </w:p>
        </w:tc>
      </w:tr>
      <w:tr w14:paraId="01AE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4596E62F">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071C90E8">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5CCD5C64">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7EEB97EE">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02E103BD">
            <w:pPr>
              <w:rPr>
                <w:rFonts w:ascii="微软雅黑" w:hAnsi="微软雅黑" w:eastAsia="微软雅黑" w:cs="微软雅黑"/>
                <w:color w:val="000000"/>
                <w:sz w:val="28"/>
                <w:szCs w:val="28"/>
              </w:rPr>
            </w:pPr>
          </w:p>
        </w:tc>
      </w:tr>
      <w:tr w14:paraId="673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047967D8">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31A45018">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6A9E75DB">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12B6CB4F">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57D2342A">
            <w:pPr>
              <w:rPr>
                <w:rFonts w:ascii="微软雅黑" w:hAnsi="微软雅黑" w:eastAsia="微软雅黑" w:cs="微软雅黑"/>
                <w:color w:val="000000"/>
                <w:sz w:val="28"/>
                <w:szCs w:val="28"/>
              </w:rPr>
            </w:pPr>
          </w:p>
        </w:tc>
      </w:tr>
      <w:tr w14:paraId="45DE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8AD76A9">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0882DAF9">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2AD1494E">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775A50F7">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76E74F25">
            <w:pPr>
              <w:rPr>
                <w:rFonts w:ascii="微软雅黑" w:hAnsi="微软雅黑" w:eastAsia="微软雅黑" w:cs="微软雅黑"/>
                <w:color w:val="000000"/>
                <w:sz w:val="28"/>
                <w:szCs w:val="28"/>
              </w:rPr>
            </w:pPr>
          </w:p>
        </w:tc>
      </w:tr>
      <w:tr w14:paraId="3C4A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42490C2">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34224580">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658E06FF">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00F644E5">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5939B7AA">
            <w:pPr>
              <w:rPr>
                <w:rFonts w:ascii="微软雅黑" w:hAnsi="微软雅黑" w:eastAsia="微软雅黑" w:cs="微软雅黑"/>
                <w:color w:val="000000"/>
                <w:sz w:val="28"/>
                <w:szCs w:val="28"/>
              </w:rPr>
            </w:pPr>
          </w:p>
        </w:tc>
      </w:tr>
      <w:tr w14:paraId="2449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047D2BD5">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54F85DEE">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2D5058D1">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0E53DA14">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4CBD255E">
            <w:pPr>
              <w:rPr>
                <w:rFonts w:ascii="微软雅黑" w:hAnsi="微软雅黑" w:eastAsia="微软雅黑" w:cs="微软雅黑"/>
                <w:color w:val="000000"/>
                <w:sz w:val="28"/>
                <w:szCs w:val="28"/>
              </w:rPr>
            </w:pPr>
          </w:p>
        </w:tc>
      </w:tr>
      <w:tr w14:paraId="2E06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46DF8B8">
            <w:pPr>
              <w:rPr>
                <w:rFonts w:ascii="微软雅黑" w:hAnsi="微软雅黑" w:eastAsia="微软雅黑" w:cs="微软雅黑"/>
                <w:color w:val="000000"/>
                <w:sz w:val="28"/>
                <w:szCs w:val="28"/>
              </w:rPr>
            </w:pPr>
          </w:p>
        </w:tc>
        <w:tc>
          <w:tcPr>
            <w:tcW w:w="1140" w:type="dxa"/>
            <w:tcBorders>
              <w:left w:val="single" w:color="auto" w:sz="4" w:space="0"/>
            </w:tcBorders>
            <w:vAlign w:val="center"/>
          </w:tcPr>
          <w:p w14:paraId="50740897">
            <w:pPr>
              <w:rPr>
                <w:rFonts w:ascii="微软雅黑" w:hAnsi="微软雅黑" w:eastAsia="微软雅黑" w:cs="微软雅黑"/>
                <w:color w:val="000000"/>
                <w:sz w:val="28"/>
                <w:szCs w:val="28"/>
              </w:rPr>
            </w:pPr>
          </w:p>
        </w:tc>
        <w:tc>
          <w:tcPr>
            <w:tcW w:w="2475" w:type="dxa"/>
            <w:tcBorders>
              <w:left w:val="single" w:color="auto" w:sz="4" w:space="0"/>
            </w:tcBorders>
            <w:vAlign w:val="center"/>
          </w:tcPr>
          <w:p w14:paraId="5B17F937">
            <w:pPr>
              <w:rPr>
                <w:rFonts w:ascii="微软雅黑" w:hAnsi="微软雅黑" w:eastAsia="微软雅黑" w:cs="微软雅黑"/>
                <w:color w:val="000000"/>
                <w:sz w:val="28"/>
                <w:szCs w:val="28"/>
              </w:rPr>
            </w:pPr>
          </w:p>
        </w:tc>
        <w:tc>
          <w:tcPr>
            <w:tcW w:w="2565" w:type="dxa"/>
            <w:tcBorders>
              <w:left w:val="single" w:color="auto" w:sz="4" w:space="0"/>
            </w:tcBorders>
            <w:vAlign w:val="center"/>
          </w:tcPr>
          <w:p w14:paraId="4D97480F">
            <w:pPr>
              <w:rPr>
                <w:rFonts w:ascii="微软雅黑" w:hAnsi="微软雅黑" w:eastAsia="微软雅黑" w:cs="微软雅黑"/>
                <w:color w:val="000000"/>
                <w:sz w:val="28"/>
                <w:szCs w:val="28"/>
              </w:rPr>
            </w:pPr>
          </w:p>
        </w:tc>
        <w:tc>
          <w:tcPr>
            <w:tcW w:w="1772" w:type="dxa"/>
            <w:tcBorders>
              <w:left w:val="single" w:color="auto" w:sz="4" w:space="0"/>
            </w:tcBorders>
            <w:vAlign w:val="center"/>
          </w:tcPr>
          <w:p w14:paraId="377763D8">
            <w:pPr>
              <w:rPr>
                <w:rFonts w:ascii="微软雅黑" w:hAnsi="微软雅黑" w:eastAsia="微软雅黑" w:cs="微软雅黑"/>
                <w:color w:val="000000"/>
                <w:sz w:val="28"/>
                <w:szCs w:val="28"/>
              </w:rPr>
            </w:pPr>
          </w:p>
        </w:tc>
      </w:tr>
    </w:tbl>
    <w:p w14:paraId="3B919A85">
      <w:pPr>
        <w:jc w:val="center"/>
        <w:rPr>
          <w:rFonts w:ascii="微软雅黑" w:hAnsi="微软雅黑" w:eastAsia="微软雅黑" w:cs="微软雅黑"/>
          <w:color w:val="000000"/>
          <w:sz w:val="28"/>
          <w:szCs w:val="28"/>
        </w:rPr>
      </w:pPr>
    </w:p>
    <w:p w14:paraId="7AD8724D">
      <w:pPr>
        <w:jc w:val="center"/>
        <w:rPr>
          <w:rFonts w:ascii="微软雅黑" w:hAnsi="微软雅黑" w:eastAsia="微软雅黑" w:cs="微软雅黑"/>
          <w:color w:val="000000"/>
          <w:sz w:val="28"/>
          <w:szCs w:val="28"/>
        </w:rPr>
      </w:pPr>
    </w:p>
    <w:p w14:paraId="58007EAD">
      <w:pPr>
        <w:rPr>
          <w:rFonts w:ascii="Times New Roman" w:hAnsi="Times New Roman" w:eastAsia="方正仿宋_GBK"/>
          <w:color w:val="000000"/>
          <w:sz w:val="32"/>
          <w:szCs w:val="32"/>
        </w:rPr>
      </w:pPr>
      <w:r>
        <w:rPr>
          <w:rFonts w:hint="eastAsia" w:ascii="宋体" w:hAnsi="宋体" w:cs="微软雅黑"/>
          <w:color w:val="000000"/>
          <w:sz w:val="28"/>
          <w:szCs w:val="28"/>
        </w:rPr>
        <w:br w:type="page"/>
      </w:r>
      <w:r>
        <w:rPr>
          <w:rFonts w:hint="eastAsia" w:ascii="Times New Roman" w:hAnsi="Times New Roman" w:eastAsia="方正仿宋_GBK"/>
          <w:color w:val="000000"/>
          <w:sz w:val="32"/>
          <w:szCs w:val="32"/>
        </w:rPr>
        <w:t>附件</w:t>
      </w:r>
      <w:r>
        <w:rPr>
          <w:rFonts w:ascii="Times New Roman" w:hAnsi="Times New Roman" w:eastAsia="方正仿宋_GBK"/>
          <w:color w:val="000000"/>
          <w:sz w:val="32"/>
          <w:szCs w:val="32"/>
        </w:rPr>
        <w:t>2</w:t>
      </w:r>
    </w:p>
    <w:p w14:paraId="1BBEA04A">
      <w:pPr>
        <w:rPr>
          <w:rFonts w:ascii="Times New Roman" w:hAnsi="Times New Roman" w:eastAsia="方正仿宋_GBK"/>
          <w:color w:val="000000"/>
          <w:sz w:val="32"/>
          <w:szCs w:val="32"/>
        </w:rPr>
      </w:pPr>
    </w:p>
    <w:p w14:paraId="77994752">
      <w:pPr>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2025年重庆市初中学生篮球比赛报名照片</w:t>
      </w:r>
      <w:r>
        <w:rPr>
          <w:rFonts w:hint="eastAsia" w:ascii="方正小标宋_GBK" w:hAnsi="方正小标宋_GBK" w:eastAsia="方正小标宋_GBK" w:cs="方正小标宋_GBK"/>
          <w:color w:val="000000"/>
          <w:sz w:val="44"/>
          <w:szCs w:val="44"/>
          <w:lang w:eastAsia="zh-CN"/>
        </w:rPr>
        <w:t>表</w:t>
      </w:r>
    </w:p>
    <w:p w14:paraId="6B037A7F">
      <w:pPr>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学校（盖章）：</w:t>
      </w:r>
      <w:r>
        <w:rPr>
          <w:rFonts w:ascii="微软雅黑" w:hAnsi="微软雅黑" w:eastAsia="微软雅黑" w:cs="微软雅黑"/>
          <w:color w:val="000000"/>
          <w:sz w:val="28"/>
          <w:szCs w:val="28"/>
        </w:rPr>
        <w:t xml:space="preserve">              </w:t>
      </w:r>
      <w:r>
        <w:rPr>
          <w:rFonts w:hint="eastAsia" w:ascii="微软雅黑" w:hAnsi="微软雅黑" w:eastAsia="微软雅黑" w:cs="微软雅黑"/>
          <w:color w:val="000000"/>
          <w:sz w:val="28"/>
          <w:szCs w:val="28"/>
        </w:rPr>
        <w:t>组别：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2241"/>
        <w:gridCol w:w="2308"/>
        <w:gridCol w:w="2308"/>
      </w:tblGrid>
      <w:tr w14:paraId="0CE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2373" w:type="dxa"/>
            <w:vAlign w:val="center"/>
          </w:tcPr>
          <w:p w14:paraId="1F2EF926">
            <w:pPr>
              <w:rPr>
                <w:rFonts w:ascii="微软雅黑" w:hAnsi="微软雅黑" w:eastAsia="微软雅黑" w:cs="微软雅黑"/>
                <w:color w:val="000000"/>
                <w:sz w:val="28"/>
                <w:szCs w:val="28"/>
              </w:rPr>
            </w:pPr>
          </w:p>
        </w:tc>
        <w:tc>
          <w:tcPr>
            <w:tcW w:w="2241" w:type="dxa"/>
            <w:vAlign w:val="center"/>
          </w:tcPr>
          <w:p w14:paraId="61088833">
            <w:pPr>
              <w:rPr>
                <w:rFonts w:ascii="微软雅黑" w:hAnsi="微软雅黑" w:eastAsia="微软雅黑" w:cs="微软雅黑"/>
                <w:color w:val="000000"/>
                <w:sz w:val="28"/>
                <w:szCs w:val="28"/>
              </w:rPr>
            </w:pPr>
          </w:p>
        </w:tc>
        <w:tc>
          <w:tcPr>
            <w:tcW w:w="2308" w:type="dxa"/>
            <w:vAlign w:val="center"/>
          </w:tcPr>
          <w:p w14:paraId="69490EFB">
            <w:pPr>
              <w:rPr>
                <w:rFonts w:ascii="微软雅黑" w:hAnsi="微软雅黑" w:eastAsia="微软雅黑" w:cs="微软雅黑"/>
                <w:color w:val="000000"/>
                <w:sz w:val="28"/>
                <w:szCs w:val="28"/>
              </w:rPr>
            </w:pPr>
          </w:p>
        </w:tc>
        <w:tc>
          <w:tcPr>
            <w:tcW w:w="2308" w:type="dxa"/>
            <w:vAlign w:val="center"/>
          </w:tcPr>
          <w:p w14:paraId="492B1831">
            <w:pPr>
              <w:rPr>
                <w:rFonts w:ascii="微软雅黑" w:hAnsi="微软雅黑" w:eastAsia="微软雅黑" w:cs="微软雅黑"/>
                <w:color w:val="000000"/>
                <w:sz w:val="28"/>
                <w:szCs w:val="28"/>
              </w:rPr>
            </w:pPr>
          </w:p>
        </w:tc>
      </w:tr>
      <w:tr w14:paraId="55A7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shd w:val="clear" w:color="auto" w:fill="FFFF00"/>
          </w:tcPr>
          <w:p w14:paraId="5D33E06B">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领队</w:t>
            </w:r>
          </w:p>
        </w:tc>
        <w:tc>
          <w:tcPr>
            <w:tcW w:w="2241" w:type="dxa"/>
            <w:tcBorders>
              <w:left w:val="single" w:color="auto" w:sz="4" w:space="0"/>
            </w:tcBorders>
            <w:shd w:val="clear" w:color="auto" w:fill="FFFF00"/>
          </w:tcPr>
          <w:p w14:paraId="4853450C">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教练</w:t>
            </w:r>
          </w:p>
        </w:tc>
        <w:tc>
          <w:tcPr>
            <w:tcW w:w="2308" w:type="dxa"/>
            <w:tcBorders>
              <w:left w:val="single" w:color="auto" w:sz="4" w:space="0"/>
            </w:tcBorders>
            <w:shd w:val="clear" w:color="auto" w:fill="FFFF00"/>
          </w:tcPr>
          <w:p w14:paraId="0DDA63E4">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教练</w:t>
            </w:r>
          </w:p>
        </w:tc>
        <w:tc>
          <w:tcPr>
            <w:tcW w:w="2308" w:type="dxa"/>
            <w:tcBorders>
              <w:left w:val="single" w:color="auto" w:sz="4" w:space="0"/>
            </w:tcBorders>
            <w:shd w:val="clear" w:color="auto" w:fill="FFFF00"/>
          </w:tcPr>
          <w:p w14:paraId="08BF81CF">
            <w:pPr>
              <w:rPr>
                <w:rFonts w:ascii="微软雅黑" w:hAnsi="微软雅黑" w:eastAsia="微软雅黑" w:cs="微软雅黑"/>
                <w:color w:val="000000"/>
                <w:sz w:val="28"/>
                <w:szCs w:val="28"/>
              </w:rPr>
            </w:pPr>
          </w:p>
        </w:tc>
      </w:tr>
      <w:tr w14:paraId="7286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373" w:type="dxa"/>
            <w:vAlign w:val="center"/>
          </w:tcPr>
          <w:p w14:paraId="246D5DF2">
            <w:pPr>
              <w:rPr>
                <w:rFonts w:ascii="微软雅黑" w:hAnsi="微软雅黑" w:eastAsia="微软雅黑" w:cs="微软雅黑"/>
                <w:color w:val="000000"/>
                <w:sz w:val="28"/>
                <w:szCs w:val="28"/>
              </w:rPr>
            </w:pPr>
          </w:p>
        </w:tc>
        <w:tc>
          <w:tcPr>
            <w:tcW w:w="2241" w:type="dxa"/>
            <w:tcBorders>
              <w:left w:val="single" w:color="auto" w:sz="4" w:space="0"/>
            </w:tcBorders>
            <w:vAlign w:val="center"/>
          </w:tcPr>
          <w:p w14:paraId="54BAB9E1">
            <w:pP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2CB7EB55">
            <w:pP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75961B7E">
            <w:pPr>
              <w:rPr>
                <w:rFonts w:ascii="微软雅黑" w:hAnsi="微软雅黑" w:eastAsia="微软雅黑" w:cs="微软雅黑"/>
                <w:color w:val="000000"/>
                <w:sz w:val="28"/>
                <w:szCs w:val="28"/>
              </w:rPr>
            </w:pPr>
          </w:p>
        </w:tc>
      </w:tr>
      <w:tr w14:paraId="01CF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373" w:type="dxa"/>
            <w:shd w:val="clear" w:color="auto" w:fill="FFFF00"/>
          </w:tcPr>
          <w:p w14:paraId="35B61987">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241" w:type="dxa"/>
            <w:tcBorders>
              <w:left w:val="single" w:color="auto" w:sz="4" w:space="0"/>
            </w:tcBorders>
            <w:shd w:val="clear" w:color="auto" w:fill="FFFF00"/>
          </w:tcPr>
          <w:p w14:paraId="37598448">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486F2DD1">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32127A16">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r>
      <w:tr w14:paraId="5FD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2373" w:type="dxa"/>
            <w:vAlign w:val="center"/>
          </w:tcPr>
          <w:p w14:paraId="63DF2CB5">
            <w:pPr>
              <w:jc w:val="center"/>
              <w:rPr>
                <w:rFonts w:ascii="微软雅黑" w:hAnsi="微软雅黑" w:eastAsia="微软雅黑" w:cs="微软雅黑"/>
                <w:color w:val="000000"/>
                <w:sz w:val="28"/>
                <w:szCs w:val="28"/>
              </w:rPr>
            </w:pPr>
          </w:p>
        </w:tc>
        <w:tc>
          <w:tcPr>
            <w:tcW w:w="2241" w:type="dxa"/>
            <w:tcBorders>
              <w:left w:val="single" w:color="auto" w:sz="4" w:space="0"/>
            </w:tcBorders>
            <w:vAlign w:val="center"/>
          </w:tcPr>
          <w:p w14:paraId="0D38860C">
            <w:pPr>
              <w:jc w:val="cente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5DC3033D">
            <w:pPr>
              <w:jc w:val="cente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65DB9845">
            <w:pPr>
              <w:jc w:val="center"/>
              <w:rPr>
                <w:rFonts w:ascii="微软雅黑" w:hAnsi="微软雅黑" w:eastAsia="微软雅黑" w:cs="微软雅黑"/>
                <w:color w:val="000000"/>
                <w:sz w:val="28"/>
                <w:szCs w:val="28"/>
              </w:rPr>
            </w:pPr>
          </w:p>
        </w:tc>
      </w:tr>
      <w:tr w14:paraId="55C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373" w:type="dxa"/>
            <w:shd w:val="clear" w:color="auto" w:fill="FFFF00"/>
          </w:tcPr>
          <w:p w14:paraId="50AF37D0">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241" w:type="dxa"/>
            <w:tcBorders>
              <w:left w:val="single" w:color="auto" w:sz="4" w:space="0"/>
            </w:tcBorders>
            <w:shd w:val="clear" w:color="auto" w:fill="FFFF00"/>
          </w:tcPr>
          <w:p w14:paraId="271CABD2">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2B5AACCE">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6CBF2598">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r>
      <w:tr w14:paraId="2905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73" w:type="dxa"/>
            <w:vAlign w:val="center"/>
          </w:tcPr>
          <w:p w14:paraId="6D804ED9">
            <w:pPr>
              <w:jc w:val="center"/>
              <w:rPr>
                <w:rFonts w:ascii="微软雅黑" w:hAnsi="微软雅黑" w:eastAsia="微软雅黑" w:cs="微软雅黑"/>
                <w:color w:val="000000"/>
                <w:sz w:val="28"/>
                <w:szCs w:val="28"/>
              </w:rPr>
            </w:pPr>
          </w:p>
        </w:tc>
        <w:tc>
          <w:tcPr>
            <w:tcW w:w="2241" w:type="dxa"/>
            <w:tcBorders>
              <w:left w:val="single" w:color="auto" w:sz="4" w:space="0"/>
            </w:tcBorders>
            <w:vAlign w:val="center"/>
          </w:tcPr>
          <w:p w14:paraId="1A853025">
            <w:pPr>
              <w:jc w:val="cente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41336BB1">
            <w:pPr>
              <w:jc w:val="center"/>
              <w:rPr>
                <w:rFonts w:ascii="微软雅黑" w:hAnsi="微软雅黑" w:eastAsia="微软雅黑" w:cs="微软雅黑"/>
                <w:color w:val="000000"/>
                <w:sz w:val="28"/>
                <w:szCs w:val="28"/>
              </w:rPr>
            </w:pPr>
          </w:p>
        </w:tc>
        <w:tc>
          <w:tcPr>
            <w:tcW w:w="2308" w:type="dxa"/>
            <w:tcBorders>
              <w:left w:val="single" w:color="auto" w:sz="4" w:space="0"/>
            </w:tcBorders>
            <w:vAlign w:val="center"/>
          </w:tcPr>
          <w:p w14:paraId="13F1BBAC">
            <w:pPr>
              <w:jc w:val="center"/>
              <w:rPr>
                <w:rFonts w:ascii="微软雅黑" w:hAnsi="微软雅黑" w:eastAsia="微软雅黑" w:cs="微软雅黑"/>
                <w:color w:val="000000"/>
                <w:sz w:val="28"/>
                <w:szCs w:val="28"/>
              </w:rPr>
            </w:pPr>
          </w:p>
        </w:tc>
      </w:tr>
      <w:tr w14:paraId="4B62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shd w:val="clear" w:color="auto" w:fill="FFFF00"/>
          </w:tcPr>
          <w:p w14:paraId="2FF31181">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241" w:type="dxa"/>
            <w:tcBorders>
              <w:left w:val="single" w:color="auto" w:sz="4" w:space="0"/>
            </w:tcBorders>
            <w:shd w:val="clear" w:color="auto" w:fill="FFFF00"/>
          </w:tcPr>
          <w:p w14:paraId="187EAA06">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4C3BE99E">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c>
          <w:tcPr>
            <w:tcW w:w="2308" w:type="dxa"/>
            <w:tcBorders>
              <w:left w:val="single" w:color="auto" w:sz="4" w:space="0"/>
            </w:tcBorders>
            <w:shd w:val="clear" w:color="auto" w:fill="FFFF00"/>
          </w:tcPr>
          <w:p w14:paraId="7A74DEF6">
            <w:pPr>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队员（号码）</w:t>
            </w:r>
          </w:p>
        </w:tc>
      </w:tr>
    </w:tbl>
    <w:p w14:paraId="6998BDE6">
      <w:pPr>
        <w:rPr>
          <w:rFonts w:ascii="宋体" w:cs="微软雅黑"/>
          <w:color w:val="000000"/>
          <w:sz w:val="28"/>
          <w:szCs w:val="28"/>
        </w:rPr>
      </w:pPr>
      <w:r>
        <w:rPr>
          <w:rFonts w:hint="eastAsia" w:ascii="Times New Roman" w:hAnsi="Times New Roman" w:eastAsia="方正仿宋_GBK"/>
          <w:color w:val="000000"/>
          <w:sz w:val="32"/>
          <w:szCs w:val="32"/>
        </w:rPr>
        <w:t>附件3</w:t>
      </w:r>
    </w:p>
    <w:p w14:paraId="13EA19B0">
      <w:pPr>
        <w:jc w:val="center"/>
        <w:rPr>
          <w:rFonts w:ascii="黑体" w:hAnsi="黑体" w:eastAsia="黑体" w:cs="黑体"/>
          <w:color w:val="000000"/>
          <w:kern w:val="0"/>
          <w:sz w:val="44"/>
          <w:szCs w:val="44"/>
        </w:rPr>
      </w:pPr>
    </w:p>
    <w:p w14:paraId="00A824B9">
      <w:pPr>
        <w:spacing w:line="5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2025年重庆市初中学生篮球比赛参赛</w:t>
      </w:r>
    </w:p>
    <w:p w14:paraId="6310C18E">
      <w:pPr>
        <w:spacing w:line="5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免责声明</w:t>
      </w:r>
    </w:p>
    <w:p w14:paraId="2794A682">
      <w:pPr>
        <w:rPr>
          <w:rFonts w:ascii="Times New Roman" w:hAnsi="Times New Roman" w:eastAsia="方正仿宋_GBK"/>
          <w:color w:val="000000"/>
          <w:kern w:val="0"/>
          <w:sz w:val="32"/>
          <w:szCs w:val="32"/>
          <w:u w:val="single"/>
        </w:rPr>
      </w:pPr>
    </w:p>
    <w:p w14:paraId="3E782A8F">
      <w:pPr>
        <w:spacing w:line="360" w:lineRule="auto"/>
        <w:rPr>
          <w:rFonts w:ascii="Times New Roman" w:hAnsi="Times New Roman" w:eastAsia="方正仿宋_GBK"/>
          <w:color w:val="000000"/>
          <w:kern w:val="0"/>
          <w:sz w:val="32"/>
          <w:szCs w:val="32"/>
        </w:rPr>
      </w:pPr>
      <w:r>
        <w:rPr>
          <w:rFonts w:hint="eastAsia" w:ascii="Times New Roman" w:hAnsi="Times New Roman" w:eastAsia="方正仿宋_GBK"/>
          <w:kern w:val="0"/>
          <w:sz w:val="32"/>
          <w:szCs w:val="32"/>
        </w:rPr>
        <w:t>2025年重庆市初中学生篮球比赛参赛</w:t>
      </w:r>
      <w:r>
        <w:rPr>
          <w:rFonts w:ascii="Times New Roman" w:hAnsi="Times New Roman" w:eastAsia="方正仿宋_GBK"/>
          <w:kern w:val="0"/>
          <w:sz w:val="32"/>
          <w:szCs w:val="32"/>
        </w:rPr>
        <w:t>组委会</w:t>
      </w:r>
      <w:r>
        <w:rPr>
          <w:rFonts w:hint="eastAsia" w:ascii="Times New Roman" w:hAnsi="Times New Roman" w:eastAsia="方正仿宋_GBK"/>
          <w:color w:val="000000"/>
          <w:kern w:val="0"/>
          <w:sz w:val="32"/>
          <w:szCs w:val="32"/>
        </w:rPr>
        <w:t>：</w:t>
      </w:r>
    </w:p>
    <w:p w14:paraId="3DB6D28A">
      <w:pPr>
        <w:spacing w:line="360" w:lineRule="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rPr>
        <w:t>本队自愿参加</w:t>
      </w:r>
      <w:r>
        <w:rPr>
          <w:rFonts w:ascii="Times New Roman" w:hAnsi="Times New Roman" w:eastAsia="方正仿宋_GBK"/>
          <w:color w:val="000000"/>
          <w:kern w:val="0"/>
          <w:sz w:val="32"/>
          <w:szCs w:val="32"/>
        </w:rPr>
        <w:t xml:space="preserve"> 202</w:t>
      </w:r>
      <w:r>
        <w:rPr>
          <w:rFonts w:hint="eastAsia" w:ascii="Times New Roman" w:hAnsi="Times New Roman" w:eastAsia="方正仿宋_GBK"/>
          <w:color w:val="000000"/>
          <w:kern w:val="0"/>
          <w:sz w:val="32"/>
          <w:szCs w:val="32"/>
        </w:rPr>
        <w:t>5年重庆市初中学生篮球比赛，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1A6AA253">
      <w:pPr>
        <w:spacing w:line="360" w:lineRule="auto"/>
        <w:rPr>
          <w:rFonts w:ascii="Times New Roman" w:hAnsi="Times New Roman" w:eastAsia="方正仿宋_GBK"/>
          <w:color w:val="000000"/>
          <w:kern w:val="0"/>
          <w:sz w:val="32"/>
          <w:szCs w:val="32"/>
        </w:rPr>
      </w:pPr>
    </w:p>
    <w:p w14:paraId="3AB4D0A7">
      <w:pPr>
        <w:spacing w:line="360" w:lineRule="auto"/>
        <w:ind w:firstLine="1920" w:firstLineChars="6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区县教育部门（学校）盖章：</w:t>
      </w:r>
    </w:p>
    <w:p w14:paraId="078694F5">
      <w:pPr>
        <w:spacing w:line="360" w:lineRule="auto"/>
        <w:rPr>
          <w:rFonts w:ascii="Times New Roman" w:hAnsi="Times New Roman" w:eastAsia="方正仿宋_GBK"/>
          <w:color w:val="000000"/>
          <w:kern w:val="0"/>
          <w:sz w:val="32"/>
          <w:szCs w:val="32"/>
        </w:rPr>
      </w:pPr>
    </w:p>
    <w:p w14:paraId="2ECBC54B">
      <w:pPr>
        <w:spacing w:line="360" w:lineRule="auto"/>
        <w:ind w:firstLine="1920" w:firstLineChars="6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领队或教练签字：</w:t>
      </w:r>
    </w:p>
    <w:p w14:paraId="675846C3">
      <w:pPr>
        <w:spacing w:line="360" w:lineRule="auto"/>
        <w:rPr>
          <w:rFonts w:ascii="Times New Roman" w:hAnsi="Times New Roman" w:eastAsia="方正仿宋_GBK"/>
          <w:color w:val="000000"/>
          <w:kern w:val="0"/>
          <w:sz w:val="32"/>
          <w:szCs w:val="32"/>
        </w:rPr>
      </w:pPr>
    </w:p>
    <w:p w14:paraId="2889E688">
      <w:pPr>
        <w:spacing w:line="360" w:lineRule="auto"/>
        <w:ind w:firstLine="1920" w:firstLineChars="6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签署时间：2025年  月  日</w:t>
      </w:r>
    </w:p>
    <w:p w14:paraId="186664E4">
      <w:pPr>
        <w:rPr>
          <w:rFonts w:ascii="微软雅黑" w:hAnsi="微软雅黑" w:eastAsia="微软雅黑" w:cs="微软雅黑"/>
          <w:color w:val="000000"/>
          <w:sz w:val="28"/>
          <w:szCs w:val="28"/>
        </w:rPr>
      </w:pPr>
    </w:p>
    <w:p w14:paraId="243E8188">
      <w:pPr>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br w:type="page"/>
      </w:r>
      <w:r>
        <w:rPr>
          <w:rFonts w:hint="eastAsia" w:ascii="Times New Roman" w:hAnsi="Times New Roman" w:eastAsia="方正仿宋_GBK"/>
          <w:color w:val="000000"/>
          <w:sz w:val="32"/>
          <w:szCs w:val="32"/>
        </w:rPr>
        <w:t>附件4</w:t>
      </w:r>
    </w:p>
    <w:p w14:paraId="0AA7B3BB">
      <w:pPr>
        <w:rPr>
          <w:rFonts w:ascii="Times New Roman" w:hAnsi="Times New Roman" w:eastAsia="方正仿宋_GBK"/>
          <w:color w:val="000000"/>
          <w:kern w:val="0"/>
          <w:sz w:val="32"/>
          <w:szCs w:val="32"/>
        </w:rPr>
      </w:pPr>
    </w:p>
    <w:p w14:paraId="590916C8">
      <w:pPr>
        <w:spacing w:line="5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2025年重庆市初中学生篮球比赛运动队（员）资格审查及赛风赛纪承诺书</w:t>
      </w:r>
    </w:p>
    <w:p w14:paraId="18F7D229">
      <w:pPr>
        <w:rPr>
          <w:rFonts w:ascii="微软雅黑" w:hAnsi="微软雅黑" w:eastAsia="微软雅黑" w:cs="微软雅黑"/>
          <w:color w:val="000000"/>
          <w:sz w:val="28"/>
          <w:szCs w:val="28"/>
        </w:rPr>
      </w:pPr>
    </w:p>
    <w:p w14:paraId="773E37D8">
      <w:pPr>
        <w:spacing w:line="360" w:lineRule="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我代表</w:t>
      </w:r>
      <w:r>
        <w:rPr>
          <w:rFonts w:ascii="Times New Roman" w:hAnsi="Times New Roman" w:eastAsia="方正仿宋_GBK"/>
          <w:color w:val="000000"/>
          <w:kern w:val="0"/>
          <w:sz w:val="32"/>
          <w:szCs w:val="32"/>
          <w:u w:val="single"/>
        </w:rPr>
        <w:t xml:space="preserve">            </w:t>
      </w:r>
      <w:r>
        <w:rPr>
          <w:rFonts w:hint="eastAsia" w:ascii="Times New Roman" w:hAnsi="Times New Roman" w:eastAsia="方正仿宋_GBK"/>
          <w:color w:val="000000"/>
          <w:kern w:val="0"/>
          <w:sz w:val="32"/>
          <w:szCs w:val="32"/>
        </w:rPr>
        <w:t>代表队郑重承诺：</w:t>
      </w:r>
    </w:p>
    <w:p w14:paraId="454DF8EF">
      <w:pPr>
        <w:spacing w:line="360" w:lineRule="auto"/>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我们严格按照《</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5年重庆市初中学生篮球比赛竞赛规程》要求，对所有报名参赛运动员进行了资格审查，确保所有报名参赛队员均为</w:t>
      </w:r>
      <w:r>
        <w:rPr>
          <w:rFonts w:ascii="Times New Roman" w:hAnsi="Times New Roman" w:eastAsia="方正仿宋_GBK"/>
          <w:color w:val="000000"/>
          <w:kern w:val="0"/>
          <w:sz w:val="32"/>
          <w:szCs w:val="32"/>
        </w:rPr>
        <w:t>_______</w:t>
      </w:r>
      <w:r>
        <w:rPr>
          <w:rFonts w:hint="eastAsia" w:ascii="Times New Roman" w:hAnsi="Times New Roman" w:eastAsia="方正仿宋_GBK"/>
          <w:color w:val="000000"/>
          <w:kern w:val="0"/>
          <w:sz w:val="32"/>
          <w:szCs w:val="32"/>
        </w:rPr>
        <w:t>区（县）在读在籍学生（其中外区县转入学生年限已满</w:t>
      </w:r>
      <w:r>
        <w:rPr>
          <w:rFonts w:ascii="Times New Roman" w:hAnsi="Times New Roman" w:eastAsia="方正仿宋_GBK"/>
          <w:color w:val="000000"/>
          <w:kern w:val="0"/>
          <w:sz w:val="32"/>
          <w:szCs w:val="32"/>
        </w:rPr>
        <w:t>1</w:t>
      </w:r>
      <w:r>
        <w:rPr>
          <w:rFonts w:hint="eastAsia" w:ascii="Times New Roman" w:hAnsi="Times New Roman" w:eastAsia="方正仿宋_GBK"/>
          <w:color w:val="000000"/>
          <w:kern w:val="0"/>
          <w:sz w:val="32"/>
          <w:szCs w:val="32"/>
        </w:rPr>
        <w:t>年），且报名组别均符合规程规定。</w:t>
      </w:r>
    </w:p>
    <w:p w14:paraId="13965D14">
      <w:pPr>
        <w:spacing w:line="360" w:lineRule="auto"/>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赛前对代表队所有成员进行了思想教育、纪律教育、安全教育，均已承诺遵守体育道德、竞赛纪律、大会规定，比赛中弘扬赛场正气、发扬体育精神、展现良好风貌。</w:t>
      </w:r>
    </w:p>
    <w:p w14:paraId="025A6C17">
      <w:pPr>
        <w:spacing w:line="360" w:lineRule="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本人对以上两项工作落实情况负责，如有不实甘愿接受相关处罚。</w:t>
      </w:r>
    </w:p>
    <w:p w14:paraId="6B8335FB">
      <w:pPr>
        <w:spacing w:line="360" w:lineRule="auto"/>
        <w:rPr>
          <w:rFonts w:ascii="Times New Roman" w:hAnsi="Times New Roman" w:eastAsia="方正仿宋_GBK"/>
          <w:color w:val="000000"/>
          <w:kern w:val="0"/>
          <w:sz w:val="32"/>
          <w:szCs w:val="32"/>
        </w:rPr>
      </w:pPr>
    </w:p>
    <w:p w14:paraId="333424F7">
      <w:pPr>
        <w:spacing w:line="360" w:lineRule="auto"/>
        <w:ind w:firstLine="3200" w:firstLineChars="10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领队（或教练员）（签字）：</w:t>
      </w:r>
    </w:p>
    <w:p w14:paraId="61EFF485">
      <w:pPr>
        <w:spacing w:line="360" w:lineRule="auto"/>
        <w:ind w:firstLine="5120" w:firstLineChars="16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学校（盖章）：</w:t>
      </w:r>
      <w:r>
        <w:rPr>
          <w:rFonts w:ascii="Times New Roman" w:hAnsi="Times New Roman" w:eastAsia="方正仿宋_GBK"/>
          <w:color w:val="000000"/>
          <w:kern w:val="0"/>
          <w:sz w:val="32"/>
          <w:szCs w:val="32"/>
        </w:rPr>
        <w:t xml:space="preserve">                          </w:t>
      </w:r>
    </w:p>
    <w:p w14:paraId="2A989779">
      <w:pPr>
        <w:spacing w:line="360" w:lineRule="auto"/>
        <w:ind w:firstLine="5440" w:firstLineChars="17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年</w:t>
      </w: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rPr>
        <w:t>月</w:t>
      </w: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rPr>
        <w:t>日</w:t>
      </w:r>
    </w:p>
    <w:p w14:paraId="4D54DC68">
      <w:pPr>
        <w:ind w:firstLine="5440" w:firstLineChars="1700"/>
        <w:rPr>
          <w:rFonts w:ascii="Times New Roman" w:hAnsi="Times New Roman" w:eastAsia="方正仿宋_GBK"/>
          <w:color w:val="000000"/>
          <w:kern w:val="0"/>
          <w:sz w:val="32"/>
          <w:szCs w:val="32"/>
        </w:rPr>
      </w:pPr>
    </w:p>
    <w:p w14:paraId="3799DE63">
      <w:pPr>
        <w:rPr>
          <w:rFonts w:hint="eastAsia" w:ascii="Times New Roman" w:hAnsi="Times New Roman" w:eastAsia="方正仿宋_GBK"/>
          <w:color w:val="000000"/>
          <w:kern w:val="0"/>
          <w:sz w:val="32"/>
          <w:szCs w:val="32"/>
        </w:rPr>
      </w:pPr>
    </w:p>
    <w:p w14:paraId="60AFEAB2">
      <w:pPr>
        <w:rPr>
          <w:rFonts w:hint="eastAsia" w:ascii="Times New Roman" w:hAnsi="Times New Roman" w:eastAsia="方正仿宋_GBK"/>
          <w:color w:val="000000"/>
          <w:kern w:val="0"/>
          <w:sz w:val="32"/>
          <w:szCs w:val="32"/>
        </w:rPr>
      </w:pPr>
    </w:p>
    <w:p w14:paraId="2C4DF489">
      <w:pPr>
        <w:spacing w:line="579" w:lineRule="exact"/>
        <w:rPr>
          <w:rFonts w:ascii="Times New Roman" w:hAnsi="Times New Roman" w:eastAsia="方正黑体_GBK"/>
          <w:kern w:val="0"/>
          <w:sz w:val="32"/>
          <w:szCs w:val="32"/>
        </w:rPr>
      </w:pPr>
      <w:r>
        <w:rPr>
          <w:rFonts w:hint="eastAsia" w:ascii="Times New Roman" w:hAnsi="Times New Roman" w:eastAsia="方正黑体_GBK"/>
          <w:kern w:val="0"/>
          <w:sz w:val="32"/>
          <w:szCs w:val="32"/>
        </w:rPr>
        <w:t>附件5</w:t>
      </w:r>
    </w:p>
    <w:p w14:paraId="45AAF8F2">
      <w:pPr>
        <w:spacing w:line="7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2025年重庆市初中学生篮球比赛自愿参赛责任及风险告知书</w:t>
      </w:r>
    </w:p>
    <w:p w14:paraId="4B1D3933">
      <w:pPr>
        <w:adjustRightInd w:val="0"/>
        <w:snapToGrid w:val="0"/>
        <w:spacing w:line="600" w:lineRule="exact"/>
        <w:ind w:firstLine="960" w:firstLineChars="300"/>
        <w:rPr>
          <w:rFonts w:ascii="Times New Roman" w:hAnsi="Times New Roman" w:eastAsia="方正仿宋_GBK"/>
          <w:color w:val="000000"/>
          <w:sz w:val="32"/>
          <w:szCs w:val="32"/>
        </w:rPr>
      </w:pPr>
    </w:p>
    <w:p w14:paraId="3B2838D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2025年重庆市初中学生篮球比赛参赛</w:t>
      </w:r>
      <w:r>
        <w:rPr>
          <w:rFonts w:hint="eastAsia" w:ascii="Times New Roman" w:hAnsi="Times New Roman" w:eastAsia="方正仿宋_GBK"/>
          <w:color w:val="000000"/>
          <w:sz w:val="32"/>
          <w:szCs w:val="32"/>
        </w:rPr>
        <w:t>并签署本责任书。</w:t>
      </w:r>
    </w:p>
    <w:p w14:paraId="11194562">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118779B3">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5548B3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676E7A60">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14599F34">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4D3D37B3">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408EB58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3DD5E9C9">
      <w:pPr>
        <w:adjustRightInd w:val="0"/>
        <w:snapToGrid w:val="0"/>
        <w:spacing w:line="600" w:lineRule="exact"/>
        <w:ind w:firstLine="960" w:firstLineChars="300"/>
        <w:rPr>
          <w:rFonts w:ascii="Times New Roman" w:hAnsi="Times New Roman" w:eastAsia="方正仿宋_GBK"/>
          <w:color w:val="000000"/>
          <w:sz w:val="32"/>
          <w:szCs w:val="32"/>
        </w:rPr>
      </w:pPr>
    </w:p>
    <w:p w14:paraId="52768847">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2856F7D7">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2B6ECA19">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544BF680">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运动员家长（监护人）签名：              </w:t>
      </w:r>
    </w:p>
    <w:p w14:paraId="013C690A">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059664A0">
      <w:pPr>
        <w:adjustRightInd w:val="0"/>
        <w:snapToGrid w:val="0"/>
        <w:spacing w:line="600" w:lineRule="exact"/>
        <w:ind w:firstLine="960" w:firstLineChars="300"/>
        <w:rPr>
          <w:rFonts w:ascii="Times New Roman" w:hAnsi="Times New Roman" w:eastAsia="方正仿宋_GBK"/>
          <w:color w:val="000000"/>
          <w:sz w:val="32"/>
          <w:szCs w:val="32"/>
        </w:rPr>
      </w:pPr>
    </w:p>
    <w:p w14:paraId="759F063F">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70BF8618">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7E88342F">
      <w:pPr>
        <w:adjustRightInd w:val="0"/>
        <w:snapToGrid w:val="0"/>
        <w:spacing w:line="600" w:lineRule="exact"/>
        <w:ind w:firstLine="960" w:firstLineChars="300"/>
        <w:rPr>
          <w:rFonts w:ascii="Times New Roman" w:hAnsi="Times New Roman" w:eastAsia="方正仿宋_GBK"/>
          <w:color w:val="000000"/>
          <w:sz w:val="32"/>
          <w:szCs w:val="32"/>
        </w:rPr>
      </w:pPr>
    </w:p>
    <w:p w14:paraId="4A46FDD0">
      <w:pPr>
        <w:adjustRightInd w:val="0"/>
        <w:snapToGrid w:val="0"/>
        <w:spacing w:line="600" w:lineRule="exact"/>
        <w:ind w:firstLine="960" w:firstLineChars="300"/>
        <w:rPr>
          <w:rFonts w:ascii="Times New Roman" w:hAnsi="Times New Roman" w:eastAsia="方正仿宋_GBK"/>
          <w:color w:val="000000"/>
          <w:sz w:val="32"/>
          <w:szCs w:val="32"/>
        </w:rPr>
        <w:sectPr>
          <w:footerReference r:id="rId5" w:type="default"/>
          <w:footerReference r:id="rId6" w:type="even"/>
          <w:pgSz w:w="11906" w:h="16838"/>
          <w:pgMar w:top="1985" w:right="1446" w:bottom="1644" w:left="1446" w:header="851" w:footer="992" w:gutter="0"/>
          <w:cols w:space="425"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57C1B3E4">
      <w:pPr>
        <w:rPr>
          <w:rFonts w:ascii="Times New Roman" w:hAnsi="Times New Roman" w:eastAsia="方正仿宋_GBK"/>
          <w:color w:val="000000"/>
          <w:kern w:val="0"/>
          <w:sz w:val="32"/>
          <w:szCs w:val="32"/>
        </w:rPr>
      </w:pPr>
    </w:p>
    <w:sectPr>
      <w:footerReference r:id="rId7" w:type="default"/>
      <w:pgSz w:w="11900" w:h="16840"/>
      <w:pgMar w:top="1431" w:right="1785" w:bottom="1187" w:left="1629" w:header="0" w:footer="10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7659">
    <w:pPr>
      <w:pStyle w:val="9"/>
      <w:framePr w:wrap="around" w:vAnchor="text" w:hAnchor="margin" w:xAlign="right" w:y="1"/>
    </w:pPr>
    <w:r>
      <w:rPr>
        <w:rStyle w:val="15"/>
      </w:rPr>
      <w:fldChar w:fldCharType="begin"/>
    </w:r>
    <w:r>
      <w:rPr>
        <w:rStyle w:val="15"/>
      </w:rPr>
      <w:instrText xml:space="preserve">Page</w:instrText>
    </w:r>
    <w:r>
      <w:rPr>
        <w:rStyle w:val="15"/>
      </w:rPr>
      <w:fldChar w:fldCharType="separate"/>
    </w:r>
    <w:r>
      <w:rPr>
        <w:rStyle w:val="15"/>
      </w:rPr>
      <w:t>7</w:t>
    </w:r>
    <w:r>
      <w:rPr>
        <w:rStyle w:val="15"/>
      </w:rPr>
      <w:fldChar w:fldCharType="end"/>
    </w:r>
  </w:p>
  <w:p w14:paraId="79BDD45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39A6">
    <w:pPr>
      <w:pStyle w:val="9"/>
      <w:framePr w:wrap="around" w:vAnchor="text" w:hAnchor="margin" w:xAlign="right" w:y="1"/>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14:paraId="133AC45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137">
    <w:pPr>
      <w:pStyle w:val="9"/>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EF74">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698C">
    <w:pPr>
      <w:pStyle w:val="9"/>
      <w:framePr w:wrap="around" w:vAnchor="text" w:hAnchor="margin" w:xAlign="right" w:y="1"/>
    </w:pPr>
    <w:r>
      <w:rPr>
        <w:rStyle w:val="15"/>
      </w:rPr>
      <w:fldChar w:fldCharType="begin"/>
    </w:r>
    <w:r>
      <w:rPr>
        <w:rStyle w:val="15"/>
      </w:rPr>
      <w:instrText xml:space="preserve">Page</w:instrText>
    </w:r>
    <w:r>
      <w:rPr>
        <w:rStyle w:val="15"/>
      </w:rPr>
      <w:fldChar w:fldCharType="separate"/>
    </w:r>
    <w:r>
      <w:rPr>
        <w:rStyle w:val="15"/>
      </w:rPr>
      <w:t>14</w:t>
    </w:r>
    <w:r>
      <w:rPr>
        <w:rStyle w:val="15"/>
      </w:rPr>
      <w:fldChar w:fldCharType="end"/>
    </w:r>
  </w:p>
  <w:p w14:paraId="009DF33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DEzYzQyODgyMTFkMWZkNTViODMyM2EzMDlkMTUifQ=="/>
  </w:docVars>
  <w:rsids>
    <w:rsidRoot w:val="00240650"/>
    <w:rsid w:val="00215F02"/>
    <w:rsid w:val="00240650"/>
    <w:rsid w:val="004606F7"/>
    <w:rsid w:val="00486F67"/>
    <w:rsid w:val="005157FB"/>
    <w:rsid w:val="005C5C39"/>
    <w:rsid w:val="00692D8C"/>
    <w:rsid w:val="007421D3"/>
    <w:rsid w:val="0092151E"/>
    <w:rsid w:val="00925E01"/>
    <w:rsid w:val="00A01E28"/>
    <w:rsid w:val="00A21FE7"/>
    <w:rsid w:val="00CE3DA9"/>
    <w:rsid w:val="00D9527A"/>
    <w:rsid w:val="00DE2BCC"/>
    <w:rsid w:val="00E958A7"/>
    <w:rsid w:val="00F745DF"/>
    <w:rsid w:val="00FE3DC2"/>
    <w:rsid w:val="01372051"/>
    <w:rsid w:val="01422176"/>
    <w:rsid w:val="09BA2AC6"/>
    <w:rsid w:val="09D22A64"/>
    <w:rsid w:val="0B732F2C"/>
    <w:rsid w:val="1ADB34C1"/>
    <w:rsid w:val="1BB94587"/>
    <w:rsid w:val="1CA32BBE"/>
    <w:rsid w:val="227F4143"/>
    <w:rsid w:val="26CA2142"/>
    <w:rsid w:val="32696CB3"/>
    <w:rsid w:val="35680C67"/>
    <w:rsid w:val="3F3331AB"/>
    <w:rsid w:val="40E37C31"/>
    <w:rsid w:val="421E43D8"/>
    <w:rsid w:val="429D1B9B"/>
    <w:rsid w:val="46BD3D16"/>
    <w:rsid w:val="48844F5C"/>
    <w:rsid w:val="4E9C3B15"/>
    <w:rsid w:val="4F264029"/>
    <w:rsid w:val="51CC5073"/>
    <w:rsid w:val="67381BDA"/>
    <w:rsid w:val="67780823"/>
    <w:rsid w:val="6F992AFB"/>
    <w:rsid w:val="70495D35"/>
    <w:rsid w:val="77E4496C"/>
    <w:rsid w:val="7892370F"/>
    <w:rsid w:val="7A1C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spacing w:line="461" w:lineRule="exact"/>
      <w:ind w:left="209" w:right="2126"/>
      <w:jc w:val="center"/>
      <w:outlineLvl w:val="0"/>
    </w:pPr>
    <w:rPr>
      <w:rFonts w:ascii="黑体" w:hAnsi="黑体" w:eastAsia="黑体" w:cs="黑体"/>
      <w:b/>
      <w:bCs/>
      <w:sz w:val="36"/>
      <w:szCs w:val="36"/>
      <w:lang w:val="zh-CN"/>
    </w:rPr>
  </w:style>
  <w:style w:type="paragraph" w:styleId="3">
    <w:name w:val="heading 2"/>
    <w:basedOn w:val="1"/>
    <w:next w:val="1"/>
    <w:link w:val="1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微软雅黑" w:hAnsi="微软雅黑" w:eastAsia="微软雅黑" w:cs="微软雅黑"/>
      <w:sz w:val="32"/>
      <w:szCs w:val="32"/>
      <w:lang w:val="zh-CN"/>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uiPriority w:val="0"/>
    <w:rPr>
      <w:rFonts w:cs="Times New Roman"/>
      <w:b/>
    </w:rPr>
  </w:style>
  <w:style w:type="character" w:styleId="15">
    <w:name w:val="page number"/>
    <w:basedOn w:val="13"/>
    <w:qFormat/>
    <w:uiPriority w:val="0"/>
  </w:style>
  <w:style w:type="character" w:styleId="16">
    <w:name w:val="Hyperlink"/>
    <w:basedOn w:val="13"/>
    <w:qFormat/>
    <w:uiPriority w:val="0"/>
    <w:rPr>
      <w:rFonts w:cs="Times New Roman"/>
      <w:color w:val="0000FF"/>
      <w:u w:val="single"/>
    </w:rPr>
  </w:style>
  <w:style w:type="character" w:customStyle="1" w:styleId="17">
    <w:name w:val="标题 1 Char"/>
    <w:basedOn w:val="13"/>
    <w:link w:val="2"/>
    <w:qFormat/>
    <w:uiPriority w:val="0"/>
    <w:rPr>
      <w:rFonts w:ascii="黑体" w:hAnsi="黑体" w:eastAsia="黑体" w:cs="黑体"/>
      <w:b/>
      <w:bCs/>
      <w:kern w:val="2"/>
      <w:sz w:val="36"/>
      <w:szCs w:val="36"/>
      <w:lang w:val="zh-CN" w:eastAsia="zh-CN" w:bidi="ar-SA"/>
    </w:rPr>
  </w:style>
  <w:style w:type="character" w:customStyle="1" w:styleId="18">
    <w:name w:val="标题 2 Char"/>
    <w:basedOn w:val="13"/>
    <w:link w:val="3"/>
    <w:qFormat/>
    <w:uiPriority w:val="0"/>
    <w:rPr>
      <w:rFonts w:ascii="Times New Roman" w:hAnsi="Times New Roman" w:eastAsia="黑体" w:cs="Times New Roman"/>
      <w:b/>
      <w:bCs/>
      <w:kern w:val="2"/>
      <w:sz w:val="32"/>
      <w:szCs w:val="32"/>
      <w:lang w:val="en-US" w:eastAsia="zh-CN" w:bidi="ar-SA"/>
    </w:rPr>
  </w:style>
  <w:style w:type="character" w:customStyle="1" w:styleId="19">
    <w:name w:val="标题 3 Char"/>
    <w:basedOn w:val="13"/>
    <w:link w:val="4"/>
    <w:qFormat/>
    <w:uiPriority w:val="0"/>
    <w:rPr>
      <w:rFonts w:ascii="Calibri" w:hAnsi="Calibri" w:eastAsia="宋体" w:cs="Times New Roman"/>
      <w:b/>
      <w:bCs/>
      <w:kern w:val="2"/>
      <w:sz w:val="32"/>
      <w:szCs w:val="32"/>
      <w:lang w:val="en-US" w:eastAsia="zh-CN" w:bidi="ar-SA"/>
    </w:rPr>
  </w:style>
  <w:style w:type="paragraph" w:styleId="2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1DB7EDF8-CA6E-430D-B28F-1B942C700AA5}">
  <ds:schemaRefs/>
</ds:datastoreItem>
</file>

<file path=docProps/app.xml><?xml version="1.0" encoding="utf-8"?>
<Properties xmlns="http://schemas.openxmlformats.org/officeDocument/2006/extended-properties" xmlns:vt="http://schemas.openxmlformats.org/officeDocument/2006/docPropsVTypes">
  <Template>Normal</Template>
  <Pages>14</Pages>
  <Words>4110</Words>
  <Characters>4288</Characters>
  <Lines>33</Lines>
  <Paragraphs>9</Paragraphs>
  <TotalTime>9</TotalTime>
  <ScaleCrop>false</ScaleCrop>
  <LinksUpToDate>false</LinksUpToDate>
  <CharactersWithSpaces>4482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2025-10-21T02:35:00Z</dcterms:created>
  <dc:creator>Windows 用户</dc:creator>
  <cp:lastModifiedBy>任贞玲</cp:lastModifiedBy>
  <cp:lastPrinted>2025-10-24T08:09:00Z</cp:lastPrinted>
  <dcterms:modified xsi:type="dcterms:W3CDTF">2025-10-27T08:38:46Z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391391329_cloud</vt:lpwstr>
  </property>
  <property fmtid="{D5CDD505-2E9C-101B-9397-08002B2CF9AE}" pid="4" name="ICV">
    <vt:lpwstr>FF4EA038DFBA4384BA217F147158F777_13</vt:lpwstr>
  </property>
  <property fmtid="{D5CDD505-2E9C-101B-9397-08002B2CF9AE}" pid="5" name="KSOTemplateDocerSaveRecord">
    <vt:lpwstr>eyJoZGlkIjoiNmI5NDEzYzQyODgyMTFkMWZkNTViODMyM2EzMDlkMTUiLCJ1c2VySWQiOiIzNTQ4Njg0MjgifQ==</vt:lpwstr>
  </property>
</Properties>
</file>