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3965">
      <w:pPr>
        <w:rPr>
          <w:rFonts w:hint="eastAsia" w:ascii="方正黑体_GBK" w:eastAsia="方正黑体_GBK"/>
          <w:sz w:val="32"/>
          <w:szCs w:val="32"/>
        </w:rPr>
      </w:pPr>
      <w:bookmarkStart w:id="2" w:name="_GoBack"/>
      <w:bookmarkStart w:id="0" w:name="OLE_LINK6"/>
      <w:bookmarkStart w:id="1" w:name="OLE_LINK7"/>
      <w:r>
        <w:rPr>
          <w:rFonts w:hint="eastAsia" w:ascii="方正黑体_GBK" w:eastAsia="方正黑体_GBK"/>
          <w:sz w:val="32"/>
          <w:szCs w:val="32"/>
        </w:rPr>
        <w:t>附件1</w:t>
      </w:r>
    </w:p>
    <w:p w14:paraId="21AFE4F4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2025年重庆市青少年击剑锦标赛</w:t>
      </w:r>
    </w:p>
    <w:p w14:paraId="038BCC43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裁判员公示名单</w:t>
      </w:r>
      <w:bookmarkEnd w:id="0"/>
      <w:bookmarkEnd w:id="1"/>
    </w:p>
    <w:bookmarkEnd w:id="2"/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134"/>
        <w:gridCol w:w="2693"/>
        <w:gridCol w:w="3402"/>
      </w:tblGrid>
      <w:tr w14:paraId="193B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93" w:type="dxa"/>
            <w:noWrap w:val="0"/>
            <w:vAlign w:val="center"/>
          </w:tcPr>
          <w:p w14:paraId="74F3EF6B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09F684DC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617FEE5B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性别</w:t>
            </w:r>
          </w:p>
        </w:tc>
        <w:tc>
          <w:tcPr>
            <w:tcW w:w="2693" w:type="dxa"/>
            <w:noWrap w:val="0"/>
            <w:vAlign w:val="center"/>
          </w:tcPr>
          <w:p w14:paraId="18FD882B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裁判等级</w:t>
            </w:r>
          </w:p>
        </w:tc>
        <w:tc>
          <w:tcPr>
            <w:tcW w:w="3402" w:type="dxa"/>
            <w:noWrap w:val="0"/>
            <w:vAlign w:val="center"/>
          </w:tcPr>
          <w:p w14:paraId="723E5F85">
            <w:pPr>
              <w:widowControl/>
              <w:spacing w:line="400" w:lineRule="exact"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拟担任职务</w:t>
            </w:r>
          </w:p>
          <w:p w14:paraId="63A9F06E">
            <w:pPr>
              <w:widowControl/>
              <w:spacing w:line="400" w:lineRule="exact"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（裁判岗位）</w:t>
            </w:r>
          </w:p>
        </w:tc>
      </w:tr>
      <w:tr w14:paraId="411C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1AA30B5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 w14:paraId="6830593B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蒋叶菲</w:t>
            </w:r>
          </w:p>
        </w:tc>
        <w:tc>
          <w:tcPr>
            <w:tcW w:w="1134" w:type="dxa"/>
            <w:noWrap w:val="0"/>
            <w:vAlign w:val="top"/>
          </w:tcPr>
          <w:p w14:paraId="75D69F8C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14AAC85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国际级</w:t>
            </w:r>
          </w:p>
        </w:tc>
        <w:tc>
          <w:tcPr>
            <w:tcW w:w="3402" w:type="dxa"/>
            <w:noWrap w:val="0"/>
            <w:vAlign w:val="top"/>
          </w:tcPr>
          <w:p w14:paraId="7B054A1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裁判长兼仲裁委员会主任</w:t>
            </w:r>
          </w:p>
        </w:tc>
      </w:tr>
      <w:tr w14:paraId="5077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27B597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1417" w:type="dxa"/>
            <w:noWrap w:val="0"/>
            <w:vAlign w:val="top"/>
          </w:tcPr>
          <w:p w14:paraId="7FDA5A8A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杨震</w:t>
            </w:r>
          </w:p>
        </w:tc>
        <w:tc>
          <w:tcPr>
            <w:tcW w:w="1134" w:type="dxa"/>
            <w:noWrap w:val="0"/>
            <w:vAlign w:val="top"/>
          </w:tcPr>
          <w:p w14:paraId="4BF35D49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50648A01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国际级</w:t>
            </w:r>
          </w:p>
        </w:tc>
        <w:tc>
          <w:tcPr>
            <w:tcW w:w="3402" w:type="dxa"/>
            <w:noWrap w:val="0"/>
            <w:vAlign w:val="top"/>
          </w:tcPr>
          <w:p w14:paraId="4ECCE2CB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副裁判长兼仲裁委员</w:t>
            </w:r>
          </w:p>
        </w:tc>
      </w:tr>
      <w:tr w14:paraId="4EFF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1DCAD9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1417" w:type="dxa"/>
            <w:noWrap w:val="0"/>
            <w:vAlign w:val="top"/>
          </w:tcPr>
          <w:p w14:paraId="504C95D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荆涛</w:t>
            </w:r>
          </w:p>
        </w:tc>
        <w:tc>
          <w:tcPr>
            <w:tcW w:w="1134" w:type="dxa"/>
            <w:noWrap w:val="0"/>
            <w:vAlign w:val="top"/>
          </w:tcPr>
          <w:p w14:paraId="4749392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6A17F6D5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国际级</w:t>
            </w:r>
          </w:p>
        </w:tc>
        <w:tc>
          <w:tcPr>
            <w:tcW w:w="3402" w:type="dxa"/>
            <w:noWrap w:val="0"/>
            <w:vAlign w:val="top"/>
          </w:tcPr>
          <w:p w14:paraId="0AD49223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副裁判长兼仲裁委员</w:t>
            </w:r>
          </w:p>
        </w:tc>
      </w:tr>
      <w:tr w14:paraId="1528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4F9ABDC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1417" w:type="dxa"/>
            <w:noWrap w:val="0"/>
            <w:vAlign w:val="top"/>
          </w:tcPr>
          <w:p w14:paraId="180B481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褚伟</w:t>
            </w:r>
          </w:p>
        </w:tc>
        <w:tc>
          <w:tcPr>
            <w:tcW w:w="1134" w:type="dxa"/>
            <w:noWrap w:val="0"/>
            <w:vAlign w:val="top"/>
          </w:tcPr>
          <w:p w14:paraId="0783510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0B344FB4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3402" w:type="dxa"/>
            <w:noWrap w:val="0"/>
            <w:vAlign w:val="top"/>
          </w:tcPr>
          <w:p w14:paraId="4C51CE6C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1AE6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2990F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7901031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黄燕</w:t>
            </w:r>
          </w:p>
        </w:tc>
        <w:tc>
          <w:tcPr>
            <w:tcW w:w="1134" w:type="dxa"/>
            <w:noWrap w:val="0"/>
            <w:vAlign w:val="top"/>
          </w:tcPr>
          <w:p w14:paraId="541669F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260BA37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73D0DC52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171A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1D68602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1417" w:type="dxa"/>
            <w:noWrap w:val="0"/>
            <w:vAlign w:val="top"/>
          </w:tcPr>
          <w:p w14:paraId="0183256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谭赢</w:t>
            </w:r>
          </w:p>
        </w:tc>
        <w:tc>
          <w:tcPr>
            <w:tcW w:w="1134" w:type="dxa"/>
            <w:noWrap w:val="0"/>
            <w:vAlign w:val="top"/>
          </w:tcPr>
          <w:p w14:paraId="5561F9D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0B90F559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19AC75DB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339B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51B012B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1417" w:type="dxa"/>
            <w:noWrap w:val="0"/>
            <w:vAlign w:val="top"/>
          </w:tcPr>
          <w:p w14:paraId="2D3118F2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张玉枝</w:t>
            </w:r>
          </w:p>
        </w:tc>
        <w:tc>
          <w:tcPr>
            <w:tcW w:w="1134" w:type="dxa"/>
            <w:noWrap w:val="0"/>
            <w:vAlign w:val="top"/>
          </w:tcPr>
          <w:p w14:paraId="0F43252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152A23DF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0236DB4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3FD8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A99243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1417" w:type="dxa"/>
            <w:noWrap w:val="0"/>
            <w:vAlign w:val="top"/>
          </w:tcPr>
          <w:p w14:paraId="16BAFF3A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罗欢</w:t>
            </w:r>
          </w:p>
        </w:tc>
        <w:tc>
          <w:tcPr>
            <w:tcW w:w="1134" w:type="dxa"/>
            <w:noWrap w:val="0"/>
            <w:vAlign w:val="top"/>
          </w:tcPr>
          <w:p w14:paraId="6173F05C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5E9154FC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4135CE9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5581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481FEA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1417" w:type="dxa"/>
            <w:noWrap w:val="0"/>
            <w:vAlign w:val="top"/>
          </w:tcPr>
          <w:p w14:paraId="4D4192A4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余青松</w:t>
            </w:r>
          </w:p>
        </w:tc>
        <w:tc>
          <w:tcPr>
            <w:tcW w:w="1134" w:type="dxa"/>
            <w:noWrap w:val="0"/>
            <w:vAlign w:val="top"/>
          </w:tcPr>
          <w:p w14:paraId="4B06298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168D3E75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19A0D9C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0CB2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4064CB0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 w14:paraId="3AD6AFC9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贺心鱼</w:t>
            </w:r>
          </w:p>
        </w:tc>
        <w:tc>
          <w:tcPr>
            <w:tcW w:w="1134" w:type="dxa"/>
            <w:noWrap w:val="0"/>
            <w:vAlign w:val="top"/>
          </w:tcPr>
          <w:p w14:paraId="5F8BC82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377639C2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1430D0B5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20D2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6EED84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1417" w:type="dxa"/>
            <w:noWrap w:val="0"/>
            <w:vAlign w:val="top"/>
          </w:tcPr>
          <w:p w14:paraId="0AA8F00C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黄颖</w:t>
            </w:r>
          </w:p>
        </w:tc>
        <w:tc>
          <w:tcPr>
            <w:tcW w:w="1134" w:type="dxa"/>
            <w:noWrap w:val="0"/>
            <w:vAlign w:val="top"/>
          </w:tcPr>
          <w:p w14:paraId="5951D72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5F90C2AF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546090F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5428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671B7CE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1417" w:type="dxa"/>
            <w:noWrap w:val="0"/>
            <w:vAlign w:val="top"/>
          </w:tcPr>
          <w:p w14:paraId="046ECBD2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徐胜楠</w:t>
            </w:r>
          </w:p>
        </w:tc>
        <w:tc>
          <w:tcPr>
            <w:tcW w:w="1134" w:type="dxa"/>
            <w:noWrap w:val="0"/>
            <w:vAlign w:val="top"/>
          </w:tcPr>
          <w:p w14:paraId="7EE5BF65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64F49EAB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417BE166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4377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26B364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1417" w:type="dxa"/>
            <w:noWrap w:val="0"/>
            <w:vAlign w:val="top"/>
          </w:tcPr>
          <w:p w14:paraId="24E794FA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宋京川</w:t>
            </w:r>
          </w:p>
        </w:tc>
        <w:tc>
          <w:tcPr>
            <w:tcW w:w="1134" w:type="dxa"/>
            <w:noWrap w:val="0"/>
            <w:vAlign w:val="top"/>
          </w:tcPr>
          <w:p w14:paraId="5FCA4DA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253399E5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716AB7AF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5BC5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5EE661A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1417" w:type="dxa"/>
            <w:noWrap w:val="0"/>
            <w:vAlign w:val="top"/>
          </w:tcPr>
          <w:p w14:paraId="2845ACA2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彭程</w:t>
            </w:r>
          </w:p>
        </w:tc>
        <w:tc>
          <w:tcPr>
            <w:tcW w:w="1134" w:type="dxa"/>
            <w:noWrap w:val="0"/>
            <w:vAlign w:val="top"/>
          </w:tcPr>
          <w:p w14:paraId="08F69ECC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7B6F04DA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5D9B909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3DC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172E39C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1417" w:type="dxa"/>
            <w:noWrap w:val="0"/>
            <w:vAlign w:val="top"/>
          </w:tcPr>
          <w:p w14:paraId="1FAD281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王钰雯</w:t>
            </w:r>
          </w:p>
        </w:tc>
        <w:tc>
          <w:tcPr>
            <w:tcW w:w="1134" w:type="dxa"/>
            <w:noWrap w:val="0"/>
            <w:vAlign w:val="top"/>
          </w:tcPr>
          <w:p w14:paraId="59155393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105B3F7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6C0B054F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7D0E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17623F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1417" w:type="dxa"/>
            <w:noWrap w:val="0"/>
            <w:vAlign w:val="top"/>
          </w:tcPr>
          <w:p w14:paraId="28EC14C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肖灿炀</w:t>
            </w:r>
          </w:p>
        </w:tc>
        <w:tc>
          <w:tcPr>
            <w:tcW w:w="1134" w:type="dxa"/>
            <w:noWrap w:val="0"/>
            <w:vAlign w:val="top"/>
          </w:tcPr>
          <w:p w14:paraId="71B5EAA4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7B7DFC4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70E872C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07DA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02A5F1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1417" w:type="dxa"/>
            <w:noWrap w:val="0"/>
            <w:vAlign w:val="top"/>
          </w:tcPr>
          <w:p w14:paraId="51C26B24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肖祥涵</w:t>
            </w:r>
          </w:p>
        </w:tc>
        <w:tc>
          <w:tcPr>
            <w:tcW w:w="1134" w:type="dxa"/>
            <w:noWrap w:val="0"/>
            <w:vAlign w:val="top"/>
          </w:tcPr>
          <w:p w14:paraId="1AB532A6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1EBD4CC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7A01CF71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4073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153BEEA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1417" w:type="dxa"/>
            <w:noWrap w:val="0"/>
            <w:vAlign w:val="top"/>
          </w:tcPr>
          <w:p w14:paraId="765225F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苏振东</w:t>
            </w:r>
          </w:p>
        </w:tc>
        <w:tc>
          <w:tcPr>
            <w:tcW w:w="1134" w:type="dxa"/>
            <w:noWrap w:val="0"/>
            <w:vAlign w:val="top"/>
          </w:tcPr>
          <w:p w14:paraId="4FA48EA1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2B767681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79F65A81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0246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5D87851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1417" w:type="dxa"/>
            <w:noWrap w:val="0"/>
            <w:vAlign w:val="top"/>
          </w:tcPr>
          <w:p w14:paraId="49E82809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王楠</w:t>
            </w:r>
          </w:p>
        </w:tc>
        <w:tc>
          <w:tcPr>
            <w:tcW w:w="1134" w:type="dxa"/>
            <w:noWrap w:val="0"/>
            <w:vAlign w:val="top"/>
          </w:tcPr>
          <w:p w14:paraId="518F6C45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4AA023B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1F0EDC6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1096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  <w:noWrap w:val="0"/>
            <w:vAlign w:val="center"/>
          </w:tcPr>
          <w:p w14:paraId="50A2D97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417" w:type="dxa"/>
            <w:noWrap w:val="0"/>
            <w:vAlign w:val="top"/>
          </w:tcPr>
          <w:p w14:paraId="0AF90A3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张义</w:t>
            </w:r>
          </w:p>
        </w:tc>
        <w:tc>
          <w:tcPr>
            <w:tcW w:w="1134" w:type="dxa"/>
            <w:noWrap w:val="0"/>
            <w:vAlign w:val="top"/>
          </w:tcPr>
          <w:p w14:paraId="2D0FE56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4DB2083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204A426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05E1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1044178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1417" w:type="dxa"/>
            <w:noWrap w:val="0"/>
            <w:vAlign w:val="top"/>
          </w:tcPr>
          <w:p w14:paraId="1A11F44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王玉龙</w:t>
            </w:r>
          </w:p>
        </w:tc>
        <w:tc>
          <w:tcPr>
            <w:tcW w:w="1134" w:type="dxa"/>
            <w:noWrap w:val="0"/>
            <w:vAlign w:val="top"/>
          </w:tcPr>
          <w:p w14:paraId="67EDB9F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5CF59723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64A826A2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06CE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436DFAF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1417" w:type="dxa"/>
            <w:noWrap w:val="0"/>
            <w:vAlign w:val="top"/>
          </w:tcPr>
          <w:p w14:paraId="13B68B2F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韩健</w:t>
            </w:r>
          </w:p>
        </w:tc>
        <w:tc>
          <w:tcPr>
            <w:tcW w:w="1134" w:type="dxa"/>
            <w:noWrap w:val="0"/>
            <w:vAlign w:val="top"/>
          </w:tcPr>
          <w:p w14:paraId="12E86AF9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3CC9C569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11110F04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78D3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76DF239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1417" w:type="dxa"/>
            <w:noWrap w:val="0"/>
            <w:vAlign w:val="top"/>
          </w:tcPr>
          <w:p w14:paraId="4B8B03B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叶咏诗</w:t>
            </w:r>
          </w:p>
        </w:tc>
        <w:tc>
          <w:tcPr>
            <w:tcW w:w="1134" w:type="dxa"/>
            <w:noWrap w:val="0"/>
            <w:vAlign w:val="top"/>
          </w:tcPr>
          <w:p w14:paraId="39FE1F58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587B3FBE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5CED30F1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6727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083A021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1417" w:type="dxa"/>
            <w:noWrap w:val="0"/>
            <w:vAlign w:val="top"/>
          </w:tcPr>
          <w:p w14:paraId="42D540E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姜明宇</w:t>
            </w:r>
          </w:p>
        </w:tc>
        <w:tc>
          <w:tcPr>
            <w:tcW w:w="1134" w:type="dxa"/>
            <w:noWrap w:val="0"/>
            <w:vAlign w:val="top"/>
          </w:tcPr>
          <w:p w14:paraId="27BA515A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0F2C308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08C561AD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61C3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48F632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1417" w:type="dxa"/>
            <w:noWrap w:val="0"/>
            <w:vAlign w:val="top"/>
          </w:tcPr>
          <w:p w14:paraId="18EFB4AA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黄芹</w:t>
            </w:r>
          </w:p>
        </w:tc>
        <w:tc>
          <w:tcPr>
            <w:tcW w:w="1134" w:type="dxa"/>
            <w:noWrap w:val="0"/>
            <w:vAlign w:val="top"/>
          </w:tcPr>
          <w:p w14:paraId="256C67B9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0F3F4590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3402" w:type="dxa"/>
            <w:noWrap w:val="0"/>
            <w:vAlign w:val="top"/>
          </w:tcPr>
          <w:p w14:paraId="01F7C5A4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  <w:tr w14:paraId="4F4A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 w14:paraId="28C3CA4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1417" w:type="dxa"/>
            <w:noWrap w:val="0"/>
            <w:vAlign w:val="top"/>
          </w:tcPr>
          <w:p w14:paraId="160AB923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谭碧金</w:t>
            </w:r>
          </w:p>
        </w:tc>
        <w:tc>
          <w:tcPr>
            <w:tcW w:w="1134" w:type="dxa"/>
            <w:noWrap w:val="0"/>
            <w:vAlign w:val="top"/>
          </w:tcPr>
          <w:p w14:paraId="2A3120F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27135B37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3402" w:type="dxa"/>
            <w:noWrap w:val="0"/>
            <w:vAlign w:val="top"/>
          </w:tcPr>
          <w:p w14:paraId="56E094AC">
            <w:pPr>
              <w:widowControl/>
              <w:spacing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</w:rPr>
              <w:t>裁判员</w:t>
            </w:r>
          </w:p>
        </w:tc>
      </w:tr>
    </w:tbl>
    <w:p w14:paraId="628F79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221E"/>
    <w:rsid w:val="6FC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2025-08-21T03:33:00Z</dcterms:created>
  <dc:creator>SoyNancy</dc:creator>
  <cp:lastModifiedBy>SoyNancy</cp:lastModifiedBy>
  <dcterms:modified xsi:type="dcterms:W3CDTF">2025-08-21T03:33:27Z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DDA8866AE1BE4EFD85F1CDA9BBCA3288_11</vt:lpwstr>
  </property>
  <property fmtid="{D5CDD505-2E9C-101B-9397-08002B2CF9AE}" pid="4" name="KSOTemplateDocerSaveRecord">
    <vt:lpwstr>eyJoZGlkIjoiMzZiNzY0NDAxZDFhMjRjZjIyMDBiM2MwZmYyZTBkYmUiLCJ1c2VySWQiOiI1MjY3ODY2NTYifQ==</vt:lpwstr>
  </property>
</Properties>
</file>